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4D" w:rsidRDefault="00FF5F4D" w:rsidP="00FF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NIERUCHOMOŚCI DO SPRZEDAŻY</w:t>
      </w:r>
      <w:r w:rsidR="00F37170">
        <w:rPr>
          <w:b/>
          <w:sz w:val="28"/>
          <w:szCs w:val="28"/>
        </w:rPr>
        <w:t xml:space="preserve"> na dzień </w:t>
      </w:r>
      <w:r w:rsidR="00B37526">
        <w:rPr>
          <w:b/>
          <w:sz w:val="28"/>
          <w:szCs w:val="28"/>
        </w:rPr>
        <w:t>1</w:t>
      </w:r>
      <w:r w:rsidR="00202E07">
        <w:rPr>
          <w:b/>
          <w:sz w:val="28"/>
          <w:szCs w:val="28"/>
        </w:rPr>
        <w:t>2</w:t>
      </w:r>
      <w:r w:rsidR="00B37526">
        <w:rPr>
          <w:b/>
          <w:sz w:val="28"/>
          <w:szCs w:val="28"/>
        </w:rPr>
        <w:t>.11</w:t>
      </w:r>
      <w:r w:rsidR="00FD0680">
        <w:rPr>
          <w:b/>
          <w:sz w:val="28"/>
          <w:szCs w:val="28"/>
        </w:rPr>
        <w:t>.2013r.</w:t>
      </w:r>
    </w:p>
    <w:p w:rsidR="00FF5F4D" w:rsidRDefault="00FF5F4D" w:rsidP="00FF5F4D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509"/>
        <w:gridCol w:w="970"/>
        <w:gridCol w:w="1603"/>
        <w:gridCol w:w="2433"/>
        <w:gridCol w:w="1516"/>
        <w:gridCol w:w="1202"/>
        <w:gridCol w:w="1436"/>
        <w:gridCol w:w="1454"/>
      </w:tblGrid>
      <w:tr w:rsidR="00032014" w:rsidTr="00032014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14" w:rsidRDefault="00032014" w:rsidP="00D37143">
            <w:pPr>
              <w:jc w:val="center"/>
              <w:rPr>
                <w:b/>
                <w:sz w:val="24"/>
                <w:szCs w:val="24"/>
              </w:rPr>
            </w:pPr>
          </w:p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</w:p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D37143">
              <w:rPr>
                <w:b/>
                <w:sz w:val="24"/>
                <w:szCs w:val="24"/>
              </w:rPr>
              <w:t>iejscowość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</w:p>
          <w:p w:rsidR="00032014" w:rsidRPr="00D37143" w:rsidRDefault="00032014" w:rsidP="00032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ew. działki</w:t>
            </w:r>
            <w:r w:rsidRPr="00D371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</w:p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D37143">
              <w:rPr>
                <w:b/>
                <w:sz w:val="24"/>
                <w:szCs w:val="24"/>
              </w:rPr>
              <w:t>owierzchnia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B37526">
            <w:pPr>
              <w:jc w:val="center"/>
              <w:rPr>
                <w:b/>
                <w:sz w:val="24"/>
                <w:szCs w:val="24"/>
              </w:rPr>
            </w:pPr>
          </w:p>
          <w:p w:rsidR="00032014" w:rsidRDefault="00032014" w:rsidP="00B37526">
            <w:pPr>
              <w:jc w:val="center"/>
              <w:rPr>
                <w:b/>
                <w:sz w:val="24"/>
                <w:szCs w:val="24"/>
              </w:rPr>
            </w:pPr>
            <w:r w:rsidRPr="00D37143">
              <w:rPr>
                <w:b/>
                <w:sz w:val="24"/>
                <w:szCs w:val="24"/>
              </w:rPr>
              <w:t>Przeznaczenie w planie zagospodarowania przestrzennego</w:t>
            </w:r>
            <w:r>
              <w:rPr>
                <w:b/>
                <w:sz w:val="24"/>
                <w:szCs w:val="24"/>
              </w:rPr>
              <w:t xml:space="preserve"> albo kierunek rozwoju                     w studium uwarunkowań            i </w:t>
            </w:r>
            <w:r w:rsidRPr="00637297">
              <w:rPr>
                <w:b/>
                <w:sz w:val="24"/>
                <w:szCs w:val="24"/>
              </w:rPr>
              <w:t>kierunków zagospodarowania przestrzennego</w:t>
            </w:r>
          </w:p>
          <w:p w:rsidR="00032014" w:rsidRPr="00D37143" w:rsidRDefault="00032014" w:rsidP="00B37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</w:p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D37143">
              <w:rPr>
                <w:b/>
                <w:sz w:val="24"/>
                <w:szCs w:val="24"/>
              </w:rPr>
              <w:t>ena wywoławcza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D37143">
              <w:rPr>
                <w:b/>
                <w:sz w:val="24"/>
                <w:szCs w:val="24"/>
              </w:rPr>
              <w:t>adium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</w:p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D37143">
              <w:rPr>
                <w:b/>
                <w:sz w:val="24"/>
                <w:szCs w:val="24"/>
              </w:rPr>
              <w:t>ata przetargu</w:t>
            </w:r>
          </w:p>
        </w:tc>
      </w:tr>
      <w:tr w:rsidR="00032014" w:rsidTr="00032014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4" w:rsidRPr="00D37143" w:rsidRDefault="00032014">
            <w:pPr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4" w:rsidRPr="00D37143" w:rsidRDefault="00032014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4" w:rsidRPr="00D37143" w:rsidRDefault="00032014">
            <w:pPr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4" w:rsidRPr="00D37143" w:rsidRDefault="00032014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4" w:rsidRPr="00D37143" w:rsidRDefault="00032014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</w:p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  <w:r w:rsidRPr="00D37143">
              <w:rPr>
                <w:b/>
                <w:sz w:val="24"/>
                <w:szCs w:val="24"/>
              </w:rPr>
              <w:t>wysokość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</w:p>
          <w:p w:rsidR="00032014" w:rsidRPr="00D37143" w:rsidRDefault="00032014" w:rsidP="00D37143">
            <w:pPr>
              <w:jc w:val="center"/>
              <w:rPr>
                <w:b/>
                <w:sz w:val="24"/>
                <w:szCs w:val="24"/>
              </w:rPr>
            </w:pPr>
            <w:r w:rsidRPr="00D37143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4" w:rsidRPr="00D37143" w:rsidRDefault="00032014">
            <w:pPr>
              <w:rPr>
                <w:b/>
                <w:sz w:val="24"/>
                <w:szCs w:val="24"/>
              </w:rPr>
            </w:pPr>
          </w:p>
        </w:tc>
      </w:tr>
      <w:tr w:rsidR="00032014" w:rsidRPr="00D37143" w:rsidTr="00032014">
        <w:trPr>
          <w:trHeight w:val="5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Barnisław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72/12 </w:t>
            </w:r>
          </w:p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0,0324 ha</w:t>
            </w:r>
          </w:p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0,1475 ha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3.MN</w:t>
            </w:r>
            <w:r w:rsidRPr="00D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37143">
              <w:rPr>
                <w:sz w:val="24"/>
                <w:szCs w:val="24"/>
              </w:rPr>
              <w:t>zabudowa mieszkaniowa jednorodzinna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138.174,-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13.817,-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D37143">
              <w:rPr>
                <w:sz w:val="24"/>
                <w:szCs w:val="24"/>
              </w:rPr>
              <w:t>.2013r.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16.12.2013r.</w:t>
            </w:r>
          </w:p>
        </w:tc>
      </w:tr>
      <w:tr w:rsidR="00032014" w:rsidRPr="00D37143" w:rsidTr="000320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Barnisław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0,1697 ha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3.MN</w:t>
            </w:r>
            <w:r w:rsidRPr="00D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37143">
              <w:rPr>
                <w:sz w:val="24"/>
                <w:szCs w:val="24"/>
              </w:rPr>
              <w:t>zabudowa mieszkaniowa jednorodzinna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131.063,-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13.106,-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D37143">
              <w:rPr>
                <w:sz w:val="24"/>
                <w:szCs w:val="24"/>
              </w:rPr>
              <w:t>.2013r.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16.12.2013r.</w:t>
            </w:r>
          </w:p>
        </w:tc>
      </w:tr>
      <w:tr w:rsidR="00032014" w:rsidRPr="00D37143" w:rsidTr="000320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Barnisław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0,1933 ha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3.MN</w:t>
            </w:r>
            <w:r w:rsidRPr="00D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37143">
              <w:rPr>
                <w:sz w:val="24"/>
                <w:szCs w:val="24"/>
              </w:rPr>
              <w:t>zabudowa mieszkaniowa jednorodzinna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147.563,-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14.756,-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D37143">
              <w:rPr>
                <w:sz w:val="24"/>
                <w:szCs w:val="24"/>
              </w:rPr>
              <w:t>.2013r.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16.12.2013r.</w:t>
            </w:r>
          </w:p>
        </w:tc>
      </w:tr>
      <w:tr w:rsidR="00032014" w:rsidRPr="00D37143" w:rsidTr="000320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Barnisław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0,2049 ha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3.MN</w:t>
            </w:r>
            <w:r w:rsidRPr="00D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37143">
              <w:rPr>
                <w:sz w:val="24"/>
                <w:szCs w:val="24"/>
              </w:rPr>
              <w:t>zabudowa mieszkaniowa jednorodzinna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155.663,-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15.566,-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D37143">
              <w:rPr>
                <w:sz w:val="24"/>
                <w:szCs w:val="24"/>
              </w:rPr>
              <w:t>.2013r.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16.12.2013r.</w:t>
            </w:r>
          </w:p>
        </w:tc>
      </w:tr>
      <w:tr w:rsidR="00032014" w:rsidRPr="00D37143" w:rsidTr="000320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Barnisław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0,1956 ha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3.MN</w:t>
            </w:r>
            <w:r w:rsidRPr="00D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37143">
              <w:rPr>
                <w:sz w:val="24"/>
                <w:szCs w:val="24"/>
              </w:rPr>
              <w:t>zabudowa mieszkaniowa jednorodzinna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149.163,-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14.916,-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D37143">
              <w:rPr>
                <w:sz w:val="24"/>
                <w:szCs w:val="24"/>
              </w:rPr>
              <w:t>.2013r.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16.12.2013r.</w:t>
            </w:r>
          </w:p>
        </w:tc>
      </w:tr>
      <w:tr w:rsidR="00032014" w:rsidRPr="00D37143" w:rsidTr="000320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Barnisław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100/2</w:t>
            </w:r>
          </w:p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0,0815 ha</w:t>
            </w:r>
          </w:p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0,0199 ha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3.MN</w:t>
            </w:r>
            <w:r w:rsidRPr="00D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37143">
              <w:rPr>
                <w:sz w:val="24"/>
                <w:szCs w:val="24"/>
              </w:rPr>
              <w:t>zabudowa mieszkaniowa jednorodzinna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77.863,-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7.786,-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D37143">
              <w:rPr>
                <w:sz w:val="24"/>
                <w:szCs w:val="24"/>
              </w:rPr>
              <w:t>.2013r.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16.12.2013r.</w:t>
            </w:r>
          </w:p>
        </w:tc>
      </w:tr>
      <w:tr w:rsidR="00032014" w:rsidRPr="00D37143" w:rsidTr="000320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Barnisław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100/5</w:t>
            </w:r>
          </w:p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0,0027 ha</w:t>
            </w:r>
          </w:p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0,1999 ha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3.MN</w:t>
            </w:r>
            <w:r w:rsidRPr="00D371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D37143">
              <w:rPr>
                <w:sz w:val="24"/>
                <w:szCs w:val="24"/>
              </w:rPr>
              <w:t>zabudowa mieszkaniowa jednorodzinna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154.063,-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15.406,-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D37143">
              <w:rPr>
                <w:sz w:val="24"/>
                <w:szCs w:val="24"/>
              </w:rPr>
              <w:t>.2013r.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D37143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16.12.2013r.</w:t>
            </w:r>
          </w:p>
        </w:tc>
      </w:tr>
      <w:tr w:rsidR="00032014" w:rsidRPr="00D37143" w:rsidTr="000320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Kołbaskowo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A95382" w:rsidRDefault="00032014" w:rsidP="00032014">
            <w:pPr>
              <w:rPr>
                <w:sz w:val="24"/>
                <w:szCs w:val="24"/>
              </w:rPr>
            </w:pPr>
            <w:r w:rsidRPr="00A95382">
              <w:rPr>
                <w:sz w:val="24"/>
                <w:szCs w:val="24"/>
              </w:rPr>
              <w:t>1,1549</w:t>
            </w:r>
            <w:r>
              <w:rPr>
                <w:sz w:val="24"/>
                <w:szCs w:val="24"/>
              </w:rPr>
              <w:t xml:space="preserve"> ha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 w:rsidRPr="00F705F7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 xml:space="preserve">obecnym </w:t>
            </w:r>
            <w:r w:rsidRPr="00F705F7">
              <w:rPr>
                <w:sz w:val="24"/>
                <w:szCs w:val="24"/>
              </w:rPr>
              <w:t>studium uwarunkowań – grunty orne</w:t>
            </w:r>
            <w:r>
              <w:rPr>
                <w:sz w:val="24"/>
                <w:szCs w:val="24"/>
              </w:rPr>
              <w:t>; w przygotowywanym nowym studium- strefa usług z funkcjami uzupełniającymi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pStyle w:val="NormalnyWeb"/>
            </w:pPr>
            <w:r>
              <w:t>300. 000,-</w:t>
            </w:r>
          </w:p>
          <w:p w:rsidR="00032014" w:rsidRDefault="00032014" w:rsidP="00032014">
            <w:pPr>
              <w:pStyle w:val="NormalnyWeb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pStyle w:val="NormalnyWeb"/>
            </w:pPr>
            <w:r>
              <w:t>30.000,-</w:t>
            </w:r>
          </w:p>
          <w:p w:rsidR="00032014" w:rsidRDefault="00032014" w:rsidP="00032014">
            <w:pPr>
              <w:pStyle w:val="NormalnyWeb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D37143">
              <w:rPr>
                <w:sz w:val="24"/>
                <w:szCs w:val="24"/>
              </w:rPr>
              <w:t>.2013r.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CE00FE" w:rsidP="0003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16.12.2013r.</w:t>
            </w:r>
          </w:p>
        </w:tc>
      </w:tr>
      <w:tr w:rsidR="00032014" w:rsidTr="000320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Przylep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0,1066 ha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13UH – teren usług handlu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pStyle w:val="NormalnyWeb"/>
            </w:pPr>
            <w:r>
              <w:t>107.620,-</w:t>
            </w:r>
          </w:p>
          <w:p w:rsidR="00032014" w:rsidRDefault="00032014" w:rsidP="0003201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032014">
            <w:pPr>
              <w:pStyle w:val="NormalnyWeb"/>
            </w:pPr>
            <w:r>
              <w:t>10.762,-</w:t>
            </w:r>
          </w:p>
          <w:p w:rsidR="00032014" w:rsidRDefault="00032014" w:rsidP="0003201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D37143">
              <w:rPr>
                <w:sz w:val="24"/>
                <w:szCs w:val="24"/>
              </w:rPr>
              <w:t>.2013r.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CE00FE" w:rsidP="0003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16.12.2013r.</w:t>
            </w:r>
          </w:p>
        </w:tc>
      </w:tr>
      <w:tr w:rsidR="00032014" w:rsidTr="00032014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Przylep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3,5262 ha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12UO – teren usług oświaty – przedszkole o powierzchni 0,4650 ha</w:t>
            </w:r>
          </w:p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11UO- teren usług oświaty – szkoła podstawowa o powierzchni 3,0470 ha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AD5699">
            <w:pPr>
              <w:pStyle w:val="NormalnyWeb"/>
            </w:pPr>
            <w:r>
              <w:t>3.193.200,-</w:t>
            </w:r>
          </w:p>
          <w:p w:rsidR="00032014" w:rsidRDefault="00032014" w:rsidP="00807C8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AD5699">
            <w:pPr>
              <w:pStyle w:val="NormalnyWeb"/>
            </w:pPr>
            <w:r>
              <w:t>319.320,-</w:t>
            </w:r>
          </w:p>
          <w:p w:rsidR="00032014" w:rsidRDefault="00032014" w:rsidP="00807C88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07.01.2014r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14.01.2014r.</w:t>
            </w:r>
          </w:p>
        </w:tc>
      </w:tr>
      <w:tr w:rsidR="00032014" w:rsidTr="00032014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Przecław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3/155</w:t>
            </w:r>
          </w:p>
          <w:p w:rsidR="00032014" w:rsidRDefault="00032014" w:rsidP="00807C88">
            <w:pPr>
              <w:rPr>
                <w:sz w:val="24"/>
                <w:szCs w:val="24"/>
              </w:rPr>
            </w:pPr>
          </w:p>
          <w:p w:rsidR="00032014" w:rsidRDefault="00032014" w:rsidP="00807C88">
            <w:pPr>
              <w:rPr>
                <w:sz w:val="24"/>
                <w:szCs w:val="24"/>
              </w:rPr>
            </w:pPr>
          </w:p>
          <w:p w:rsidR="00032014" w:rsidRDefault="00032014" w:rsidP="00807C88">
            <w:pPr>
              <w:rPr>
                <w:sz w:val="24"/>
                <w:szCs w:val="24"/>
              </w:rPr>
            </w:pPr>
          </w:p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0,1773 ha         w tym pow. zabudowy 0,0998 ha,</w:t>
            </w:r>
          </w:p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0,0316 ha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21.Upb – tereny zabudowy usługowej użyteczności publicznej, kultury i nauki, przeznaczenie dopuszczalne: usługi komercyjne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A95382">
            <w:pPr>
              <w:pStyle w:val="NormalnyWeb"/>
            </w:pPr>
            <w:r>
              <w:t>600.000,-</w:t>
            </w:r>
          </w:p>
          <w:p w:rsidR="00032014" w:rsidRDefault="00032014" w:rsidP="00AD5699">
            <w:pPr>
              <w:pStyle w:val="NormalnyWeb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A95382">
            <w:pPr>
              <w:pStyle w:val="NormalnyWeb"/>
            </w:pPr>
            <w:r>
              <w:t>60.000,-</w:t>
            </w:r>
          </w:p>
          <w:p w:rsidR="00032014" w:rsidRDefault="00032014" w:rsidP="00AD5699">
            <w:pPr>
              <w:pStyle w:val="NormalnyWeb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07.01.2014r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14.01.2014r.</w:t>
            </w:r>
          </w:p>
        </w:tc>
      </w:tr>
      <w:tr w:rsidR="00032014" w:rsidTr="00032014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Barnisław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A95382">
            <w:pPr>
              <w:pStyle w:val="NormalnyWeb"/>
            </w:pPr>
            <w:r>
              <w:t xml:space="preserve">72/20  </w:t>
            </w:r>
          </w:p>
          <w:p w:rsidR="00032014" w:rsidRDefault="00032014" w:rsidP="00A95382">
            <w:pPr>
              <w:pStyle w:val="NormalnyWeb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910161" w:rsidRDefault="00032014" w:rsidP="00A95382">
            <w:pPr>
              <w:pStyle w:val="NormalnyWeb"/>
            </w:pPr>
            <w:r>
              <w:t xml:space="preserve">0,6034 ha </w:t>
            </w:r>
          </w:p>
          <w:p w:rsidR="00032014" w:rsidRPr="00A95382" w:rsidRDefault="00032014" w:rsidP="00807C88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A95382" w:rsidRDefault="00032014" w:rsidP="00A95382">
            <w:pPr>
              <w:pStyle w:val="NormalnyWeb"/>
              <w:rPr>
                <w:b/>
              </w:rPr>
            </w:pPr>
            <w:r w:rsidRPr="00B37526">
              <w:t xml:space="preserve">2. </w:t>
            </w:r>
            <w:proofErr w:type="spellStart"/>
            <w:r w:rsidRPr="00B37526">
              <w:t>Upb</w:t>
            </w:r>
            <w:proofErr w:type="spellEnd"/>
            <w:r>
              <w:t xml:space="preserve">  – </w:t>
            </w:r>
            <w:r w:rsidRPr="00A95382">
              <w:t>teren zabudowy usługowej użyteczności publicznej, np. administracji publicznej, kultury, nauki, zdrowia, gdzie dopuszcza si</w:t>
            </w:r>
            <w:r>
              <w:t>ę usługi komercyjne, np. handlu</w:t>
            </w:r>
            <w:r w:rsidRPr="00A95382"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A024FA" w:rsidRDefault="00032014" w:rsidP="0030062E">
            <w:pPr>
              <w:pStyle w:val="NormalnyWeb"/>
            </w:pPr>
            <w:r>
              <w:t>600.00</w:t>
            </w:r>
            <w:r w:rsidRPr="00A024FA">
              <w:t>0</w:t>
            </w:r>
            <w:r>
              <w:t>,-</w:t>
            </w:r>
            <w:r w:rsidRPr="00A024FA">
              <w:t xml:space="preserve"> </w:t>
            </w:r>
          </w:p>
          <w:p w:rsidR="00032014" w:rsidRDefault="00032014" w:rsidP="00A95382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Pr="00CE6167" w:rsidRDefault="00032014" w:rsidP="0030062E">
            <w:pPr>
              <w:pStyle w:val="NormalnyWeb"/>
              <w:jc w:val="both"/>
              <w:rPr>
                <w:b/>
              </w:rPr>
            </w:pPr>
            <w:r>
              <w:rPr>
                <w:rStyle w:val="Pogrubienie"/>
                <w:b w:val="0"/>
              </w:rPr>
              <w:t>60</w:t>
            </w:r>
            <w:r w:rsidRPr="00CE6167">
              <w:rPr>
                <w:rStyle w:val="Pogrubienie"/>
                <w:b w:val="0"/>
              </w:rPr>
              <w:t>.</w:t>
            </w:r>
            <w:r>
              <w:rPr>
                <w:rStyle w:val="Pogrubienie"/>
                <w:b w:val="0"/>
              </w:rPr>
              <w:t>000,-</w:t>
            </w:r>
          </w:p>
          <w:p w:rsidR="00032014" w:rsidRDefault="00032014" w:rsidP="00A95382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07.01.2014r.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4" w:rsidRDefault="00032014" w:rsidP="00807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14.01.2014r.</w:t>
            </w:r>
          </w:p>
        </w:tc>
      </w:tr>
    </w:tbl>
    <w:p w:rsidR="00FF5F4D" w:rsidRDefault="00FF5F4D" w:rsidP="00FF5F4D"/>
    <w:sectPr w:rsidR="00FF5F4D" w:rsidSect="00FF5F4D">
      <w:footerReference w:type="default" r:id="rId6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FE" w:rsidRDefault="00CE00FE" w:rsidP="00296012">
      <w:r>
        <w:separator/>
      </w:r>
    </w:p>
  </w:endnote>
  <w:endnote w:type="continuationSeparator" w:id="0">
    <w:p w:rsidR="00CE00FE" w:rsidRDefault="00CE00FE" w:rsidP="0029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79"/>
      <w:docPartObj>
        <w:docPartGallery w:val="Page Numbers (Bottom of Page)"/>
        <w:docPartUnique/>
      </w:docPartObj>
    </w:sdtPr>
    <w:sdtContent>
      <w:p w:rsidR="00CE00FE" w:rsidRDefault="00CE00FE">
        <w:pPr>
          <w:pStyle w:val="Stopka"/>
        </w:pPr>
        <w:fldSimple w:instr=" PAGE   \* MERGEFORMAT ">
          <w:r w:rsidR="00415CB3">
            <w:rPr>
              <w:noProof/>
            </w:rPr>
            <w:t>1</w:t>
          </w:r>
        </w:fldSimple>
      </w:p>
    </w:sdtContent>
  </w:sdt>
  <w:p w:rsidR="00CE00FE" w:rsidRDefault="00CE0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FE" w:rsidRDefault="00CE00FE" w:rsidP="00296012">
      <w:r>
        <w:separator/>
      </w:r>
    </w:p>
  </w:footnote>
  <w:footnote w:type="continuationSeparator" w:id="0">
    <w:p w:rsidR="00CE00FE" w:rsidRDefault="00CE00FE" w:rsidP="00296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F4D"/>
    <w:rsid w:val="00000345"/>
    <w:rsid w:val="00032014"/>
    <w:rsid w:val="00035447"/>
    <w:rsid w:val="000B12B9"/>
    <w:rsid w:val="000B2AAE"/>
    <w:rsid w:val="00173A71"/>
    <w:rsid w:val="00195962"/>
    <w:rsid w:val="001D29E3"/>
    <w:rsid w:val="002025F9"/>
    <w:rsid w:val="00202E07"/>
    <w:rsid w:val="00296012"/>
    <w:rsid w:val="0030062E"/>
    <w:rsid w:val="0035356D"/>
    <w:rsid w:val="00354CA7"/>
    <w:rsid w:val="003E27B4"/>
    <w:rsid w:val="003F4D5D"/>
    <w:rsid w:val="00411AB6"/>
    <w:rsid w:val="00415CB3"/>
    <w:rsid w:val="005022AE"/>
    <w:rsid w:val="005520B9"/>
    <w:rsid w:val="00680366"/>
    <w:rsid w:val="0069268D"/>
    <w:rsid w:val="0069591E"/>
    <w:rsid w:val="006F6AC5"/>
    <w:rsid w:val="00752839"/>
    <w:rsid w:val="007C1987"/>
    <w:rsid w:val="00807C88"/>
    <w:rsid w:val="0083004C"/>
    <w:rsid w:val="00832C25"/>
    <w:rsid w:val="008530E5"/>
    <w:rsid w:val="008D773D"/>
    <w:rsid w:val="0094709D"/>
    <w:rsid w:val="00977A19"/>
    <w:rsid w:val="009A3685"/>
    <w:rsid w:val="009B5809"/>
    <w:rsid w:val="009C68D8"/>
    <w:rsid w:val="00A95382"/>
    <w:rsid w:val="00A97425"/>
    <w:rsid w:val="00AD5699"/>
    <w:rsid w:val="00AF2740"/>
    <w:rsid w:val="00B22050"/>
    <w:rsid w:val="00B37526"/>
    <w:rsid w:val="00C1141C"/>
    <w:rsid w:val="00C43A7A"/>
    <w:rsid w:val="00CE00FE"/>
    <w:rsid w:val="00D36F14"/>
    <w:rsid w:val="00D37143"/>
    <w:rsid w:val="00D663F7"/>
    <w:rsid w:val="00DA17B0"/>
    <w:rsid w:val="00DF231F"/>
    <w:rsid w:val="00E300B3"/>
    <w:rsid w:val="00EA3B72"/>
    <w:rsid w:val="00F24BE2"/>
    <w:rsid w:val="00F25A66"/>
    <w:rsid w:val="00F37170"/>
    <w:rsid w:val="00F70EC8"/>
    <w:rsid w:val="00FD0680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5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022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95382"/>
    <w:rPr>
      <w:rFonts w:cs="Times New Roman"/>
      <w:b/>
      <w:bCs/>
    </w:rPr>
  </w:style>
  <w:style w:type="paragraph" w:styleId="Nagwek">
    <w:name w:val="header"/>
    <w:basedOn w:val="Normalny"/>
    <w:link w:val="NagwekZnak"/>
    <w:rsid w:val="00296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012"/>
  </w:style>
  <w:style w:type="paragraph" w:styleId="Stopka">
    <w:name w:val="footer"/>
    <w:basedOn w:val="Normalny"/>
    <w:link w:val="StopkaZnak"/>
    <w:uiPriority w:val="99"/>
    <w:rsid w:val="00296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cp:lastModifiedBy>Wątróbka</cp:lastModifiedBy>
  <cp:revision>2</cp:revision>
  <dcterms:created xsi:type="dcterms:W3CDTF">2013-11-15T09:52:00Z</dcterms:created>
  <dcterms:modified xsi:type="dcterms:W3CDTF">2013-11-15T09:52:00Z</dcterms:modified>
</cp:coreProperties>
</file>