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DF" w:rsidRPr="00E91780" w:rsidRDefault="005624DF" w:rsidP="005624D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5624DF" w:rsidRPr="00E91780" w:rsidRDefault="005624DF" w:rsidP="005624DF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5624DF" w:rsidRPr="00E91780" w:rsidRDefault="005624DF" w:rsidP="005624DF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5624DF" w:rsidRDefault="005624DF" w:rsidP="00562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24DF" w:rsidRPr="00E91780" w:rsidRDefault="005624DF" w:rsidP="00562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24DF" w:rsidRPr="00E91780" w:rsidRDefault="005624DF" w:rsidP="00562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SPEŁNIANIU WARUNKÓW UDZIAŁU W POSTĘPOWANIU I PODMIOTACH TRZECICH</w:t>
      </w:r>
    </w:p>
    <w:p w:rsidR="005624DF" w:rsidRPr="00E91780" w:rsidRDefault="005624DF" w:rsidP="00562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(składane na podstawie art. 25a ust. 1 ustawy)  </w:t>
      </w:r>
    </w:p>
    <w:p w:rsidR="005624DF" w:rsidRPr="00E91780" w:rsidRDefault="005624DF" w:rsidP="00562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4DF" w:rsidRPr="00E9178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6B207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5624DF" w:rsidRPr="006B2070" w:rsidRDefault="005624DF" w:rsidP="0056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6B207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5624DF" w:rsidRPr="006B207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6B207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4DF" w:rsidRPr="006B2070" w:rsidRDefault="005624DF" w:rsidP="0056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5624DF" w:rsidRPr="006B2070" w:rsidRDefault="005624DF" w:rsidP="0056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4DF" w:rsidRPr="006B2070" w:rsidRDefault="005624DF" w:rsidP="0056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4DF" w:rsidRPr="006B2070" w:rsidRDefault="005624DF" w:rsidP="0056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5624DF" w:rsidRPr="006B2070" w:rsidRDefault="005624DF" w:rsidP="005624DF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624DF" w:rsidRPr="006B2070" w:rsidRDefault="005624DF" w:rsidP="005624D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w odpowiedzi na ogłoszenie o przetargu nieograniczonym na:</w:t>
      </w:r>
    </w:p>
    <w:p w:rsidR="005624DF" w:rsidRPr="006B2070" w:rsidRDefault="005624DF" w:rsidP="005624D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7313E8" w:rsidRDefault="005624DF" w:rsidP="005624DF">
      <w:pPr>
        <w:pStyle w:val="Tekstpodstawowy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313E8">
        <w:rPr>
          <w:rFonts w:ascii="Times New Roman" w:hAnsi="Times New Roman" w:cs="Times New Roman"/>
          <w:b/>
          <w:bCs/>
          <w:sz w:val="24"/>
          <w:szCs w:val="24"/>
        </w:rPr>
        <w:t>„Dowóz uczniów do Szkoły Podstawowej w Będargowie, Zespołu Placówek Oświatowych w Kołbaskowie i Gimnazjum w Przecławiu, Gmina Kołbaskowo”</w:t>
      </w:r>
      <w:r w:rsidRPr="007313E8">
        <w:rPr>
          <w:rFonts w:ascii="Times New Roman" w:hAnsi="Times New Roman" w:cs="Times New Roman"/>
          <w:b/>
          <w:bCs/>
          <w:snapToGrid w:val="0"/>
          <w:sz w:val="24"/>
          <w:szCs w:val="24"/>
        </w:rPr>
        <w:t>,</w:t>
      </w:r>
    </w:p>
    <w:p w:rsidR="005624DF" w:rsidRPr="00E91780" w:rsidRDefault="005624DF" w:rsidP="005624D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5624DF" w:rsidRPr="00E91780" w:rsidRDefault="005624DF" w:rsidP="005624D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oświadczam(my), co następuje: </w:t>
      </w:r>
    </w:p>
    <w:p w:rsidR="005624DF" w:rsidRPr="00E9178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E91780" w:rsidRDefault="005624DF" w:rsidP="005624DF">
      <w:pPr>
        <w:pStyle w:val="Akapitzlist"/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5624DF" w:rsidRPr="00E91780" w:rsidRDefault="005624DF" w:rsidP="005624D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Default="005624DF" w:rsidP="005624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Default="005624DF" w:rsidP="00562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spełnia warunki udziału w postępowaniu określone w </w:t>
      </w:r>
      <w:r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5624DF" w:rsidRPr="00E9178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E9178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E21677" w:rsidRDefault="005624DF" w:rsidP="005624DF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5624DF" w:rsidRPr="00E21677" w:rsidRDefault="005624DF" w:rsidP="005624DF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5624DF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24DF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24DF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24DF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24DF" w:rsidRPr="00E91780" w:rsidRDefault="005624DF" w:rsidP="005624DF">
      <w:pPr>
        <w:pStyle w:val="Akapitzlist"/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OŚWIADCZENIE DOTYCZĄCE PODMIOTU, NA KTÓREGO ZASOBY POWOŁUJE SIĘ WYKONAWCA </w:t>
      </w:r>
      <w:r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24DF" w:rsidRPr="00E9178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4DF" w:rsidRPr="00E91780" w:rsidRDefault="005624DF" w:rsidP="005624D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E9178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91780"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następującego/ych podmiotu/ów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/ci</w:t>
      </w:r>
      <w:r w:rsidRPr="00E91780">
        <w:rPr>
          <w:rFonts w:ascii="Times New Roman" w:hAnsi="Times New Roman" w:cs="Times New Roman"/>
          <w:sz w:val="24"/>
          <w:szCs w:val="24"/>
        </w:rPr>
        <w:t>e):</w:t>
      </w:r>
    </w:p>
    <w:p w:rsidR="005624DF" w:rsidRDefault="005624DF" w:rsidP="005624D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Default="005624DF" w:rsidP="005624D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Default="005624DF" w:rsidP="005624D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E91780" w:rsidRDefault="005624DF" w:rsidP="005624D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5624DF" w:rsidRPr="00776938" w:rsidTr="00E925F5">
        <w:trPr>
          <w:jc w:val="center"/>
        </w:trPr>
        <w:tc>
          <w:tcPr>
            <w:tcW w:w="825" w:type="dxa"/>
          </w:tcPr>
          <w:p w:rsidR="005624DF" w:rsidRPr="00776938" w:rsidRDefault="005624DF" w:rsidP="00E9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3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57" w:type="dxa"/>
          </w:tcPr>
          <w:p w:rsidR="005624DF" w:rsidRPr="00776938" w:rsidRDefault="005624DF" w:rsidP="00E9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38">
              <w:rPr>
                <w:rFonts w:ascii="Times New Roman" w:hAnsi="Times New Roman" w:cs="Times New Roman"/>
                <w:b/>
                <w:bCs/>
              </w:rPr>
              <w:t>Pełna nazwa/firma i adres oraz KRS/CEiDG podmiotu trzeciego</w:t>
            </w:r>
          </w:p>
        </w:tc>
        <w:tc>
          <w:tcPr>
            <w:tcW w:w="4508" w:type="dxa"/>
          </w:tcPr>
          <w:p w:rsidR="005624DF" w:rsidRPr="00776938" w:rsidRDefault="005624DF" w:rsidP="00E9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38">
              <w:rPr>
                <w:rFonts w:ascii="Times New Roman" w:hAnsi="Times New Roman" w:cs="Times New Roman"/>
                <w:b/>
                <w:bCs/>
              </w:rPr>
              <w:t xml:space="preserve">Wskazanie warunku określonego w Rozdziale V pkt 2, którego dotyczy wsparcie podmiotu trzeciego  </w:t>
            </w:r>
          </w:p>
        </w:tc>
      </w:tr>
      <w:tr w:rsidR="005624DF" w:rsidRPr="00776938" w:rsidTr="00E925F5">
        <w:trPr>
          <w:jc w:val="center"/>
        </w:trPr>
        <w:tc>
          <w:tcPr>
            <w:tcW w:w="825" w:type="dxa"/>
          </w:tcPr>
          <w:p w:rsidR="005624DF" w:rsidRPr="00776938" w:rsidRDefault="005624DF" w:rsidP="00E9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3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57" w:type="dxa"/>
          </w:tcPr>
          <w:p w:rsidR="005624DF" w:rsidRPr="00776938" w:rsidRDefault="005624DF" w:rsidP="00E9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:rsidR="005624DF" w:rsidRPr="00776938" w:rsidRDefault="005624DF" w:rsidP="00E9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24DF" w:rsidRPr="00776938" w:rsidTr="00E925F5">
        <w:trPr>
          <w:jc w:val="center"/>
        </w:trPr>
        <w:tc>
          <w:tcPr>
            <w:tcW w:w="825" w:type="dxa"/>
          </w:tcPr>
          <w:p w:rsidR="005624DF" w:rsidRPr="00776938" w:rsidRDefault="005624DF" w:rsidP="00E9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3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57" w:type="dxa"/>
          </w:tcPr>
          <w:p w:rsidR="005624DF" w:rsidRPr="00776938" w:rsidRDefault="005624DF" w:rsidP="00E9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:rsidR="005624DF" w:rsidRPr="00776938" w:rsidRDefault="005624DF" w:rsidP="00E92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624DF" w:rsidRPr="00E9178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630A60" w:rsidRDefault="005624DF" w:rsidP="005624D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5624DF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E9178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1E30F1" w:rsidRDefault="005624DF" w:rsidP="005624DF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5624DF" w:rsidRPr="001E30F1" w:rsidRDefault="005624DF" w:rsidP="005624DF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5624DF" w:rsidRDefault="005624DF" w:rsidP="005624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E91780" w:rsidRDefault="005624DF" w:rsidP="005624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4DF" w:rsidRPr="00E91780" w:rsidRDefault="005624DF" w:rsidP="005624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521C" w:rsidRDefault="0096521C">
      <w:bookmarkStart w:id="0" w:name="_GoBack"/>
      <w:bookmarkEnd w:id="0"/>
    </w:p>
    <w:sectPr w:rsidR="0096521C" w:rsidSect="00392EC7">
      <w:footerReference w:type="default" r:id="rId5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A9" w:rsidRPr="0027560C" w:rsidRDefault="000C011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81DA9" w:rsidRDefault="000C011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DF"/>
    <w:rsid w:val="000C0116"/>
    <w:rsid w:val="00264DDE"/>
    <w:rsid w:val="005624DF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3FE0B-A654-4CB1-AD64-C3175E3B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4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24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6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DF"/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624D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624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24DF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2017-11-28T09:09:00Z</dcterms:created>
  <dcterms:modified xsi:type="dcterms:W3CDTF">2017-11-28T09:53:00Z</dcterms:modified>
</cp:coreProperties>
</file>