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C4015" w14:textId="77777777" w:rsidR="00E34D29" w:rsidRPr="00554499" w:rsidRDefault="00E34D29" w:rsidP="00554499">
      <w:pPr>
        <w:pStyle w:val="Nagwek1"/>
        <w:spacing w:line="360" w:lineRule="auto"/>
        <w:jc w:val="center"/>
        <w:rPr>
          <w:rFonts w:ascii="Calibri" w:eastAsia="Times New Roman" w:hAnsi="Calibri" w:cs="Calibri"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color w:val="auto"/>
          <w:sz w:val="24"/>
          <w:szCs w:val="24"/>
        </w:rPr>
        <w:t>UMOWA O REALIZACJĘ ZADANIA PUBLICZNEGO* /</w:t>
      </w:r>
    </w:p>
    <w:p w14:paraId="22835FB0" w14:textId="77777777" w:rsidR="00E34D29" w:rsidRPr="00554499" w:rsidRDefault="00E34D29" w:rsidP="00554499">
      <w:pPr>
        <w:spacing w:after="0" w:line="360" w:lineRule="auto"/>
        <w:ind w:left="28" w:right="28"/>
        <w:jc w:val="center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UMOWA O REALIZACJĘ ZADANIA PUBLICZNEGO NA PODSTAWIE OFERTY</w:t>
      </w:r>
    </w:p>
    <w:p w14:paraId="24FAB8A8" w14:textId="77777777" w:rsidR="00E34D29" w:rsidRPr="00554499" w:rsidRDefault="00E34D29" w:rsidP="00554499">
      <w:pPr>
        <w:spacing w:after="0" w:line="360" w:lineRule="auto"/>
        <w:ind w:left="28" w:right="28"/>
        <w:jc w:val="center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WSPÓLNEJ*,</w:t>
      </w:r>
    </w:p>
    <w:p w14:paraId="418AD714" w14:textId="0E9A988C" w:rsidR="00E34D29" w:rsidRPr="00554499" w:rsidRDefault="00BA7D25" w:rsidP="00554499">
      <w:pPr>
        <w:spacing w:after="0" w:line="360" w:lineRule="auto"/>
        <w:ind w:left="28" w:right="28"/>
        <w:jc w:val="center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O KTÓREJ MOWA W ART. 16 UST. 1 i</w:t>
      </w:r>
      <w:r w:rsidR="00E34D29" w:rsidRPr="00554499">
        <w:rPr>
          <w:rFonts w:ascii="Calibri" w:eastAsia="Times New Roman" w:hAnsi="Calibri" w:cs="Calibri"/>
          <w:sz w:val="24"/>
          <w:szCs w:val="24"/>
        </w:rPr>
        <w:t xml:space="preserve"> 6 USTAWY Z DNIA 24 KWIETNIA</w:t>
      </w:r>
    </w:p>
    <w:p w14:paraId="0669F023" w14:textId="77777777" w:rsidR="00E34D29" w:rsidRPr="00554499" w:rsidRDefault="00E34D29" w:rsidP="00554499">
      <w:pPr>
        <w:spacing w:after="0" w:line="360" w:lineRule="auto"/>
        <w:ind w:left="28" w:right="28"/>
        <w:jc w:val="center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2003 R. O DZIAŁALNOŚCI POŻYTKU PUBLICZNEGO I O WOLONTARIACIE</w:t>
      </w:r>
    </w:p>
    <w:p w14:paraId="292E2856" w14:textId="3C64B468" w:rsidR="00E34D29" w:rsidRPr="00554499" w:rsidRDefault="00E34D29" w:rsidP="00554499">
      <w:pPr>
        <w:spacing w:after="0" w:line="360" w:lineRule="auto"/>
        <w:ind w:left="28" w:right="28"/>
        <w:jc w:val="center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(DZ. U. Z 20</w:t>
      </w:r>
      <w:r w:rsidR="00697BED" w:rsidRPr="00554499">
        <w:rPr>
          <w:rFonts w:ascii="Calibri" w:eastAsia="Times New Roman" w:hAnsi="Calibri" w:cs="Calibri"/>
          <w:sz w:val="24"/>
          <w:szCs w:val="24"/>
        </w:rPr>
        <w:t>2</w:t>
      </w:r>
      <w:r w:rsidR="00A41F37" w:rsidRPr="00554499">
        <w:rPr>
          <w:rFonts w:ascii="Calibri" w:eastAsia="Times New Roman" w:hAnsi="Calibri" w:cs="Calibri"/>
          <w:sz w:val="24"/>
          <w:szCs w:val="24"/>
        </w:rPr>
        <w:t>4</w:t>
      </w:r>
      <w:r w:rsidRPr="00554499">
        <w:rPr>
          <w:rFonts w:ascii="Calibri" w:eastAsia="Times New Roman" w:hAnsi="Calibri" w:cs="Calibri"/>
          <w:sz w:val="24"/>
          <w:szCs w:val="24"/>
        </w:rPr>
        <w:t xml:space="preserve"> R. POZ. </w:t>
      </w:r>
      <w:r w:rsidR="00A41F37" w:rsidRPr="00554499">
        <w:rPr>
          <w:rFonts w:ascii="Calibri" w:eastAsia="Times New Roman" w:hAnsi="Calibri" w:cs="Calibri"/>
          <w:sz w:val="24"/>
          <w:szCs w:val="24"/>
        </w:rPr>
        <w:t>1491</w:t>
      </w:r>
      <w:r w:rsidRPr="00554499">
        <w:rPr>
          <w:rFonts w:ascii="Calibri" w:eastAsia="Times New Roman" w:hAnsi="Calibri" w:cs="Calibri"/>
          <w:sz w:val="24"/>
          <w:szCs w:val="24"/>
        </w:rPr>
        <w:t>)</w:t>
      </w:r>
    </w:p>
    <w:p w14:paraId="6ACE38DE" w14:textId="288DF51E" w:rsidR="00E34D29" w:rsidRPr="00554499" w:rsidRDefault="00842197" w:rsidP="00554499">
      <w:pPr>
        <w:spacing w:before="400" w:after="240" w:line="360" w:lineRule="auto"/>
        <w:ind w:left="28" w:right="28"/>
        <w:jc w:val="center"/>
        <w:rPr>
          <w:rFonts w:ascii="Calibri" w:eastAsia="Times New Roman" w:hAnsi="Calibri" w:cs="Calibri"/>
          <w:b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sz w:val="24"/>
          <w:szCs w:val="24"/>
        </w:rPr>
        <w:t xml:space="preserve">nr </w:t>
      </w:r>
      <w:r w:rsidR="007327B7" w:rsidRPr="00554499">
        <w:rPr>
          <w:rFonts w:ascii="Calibri" w:eastAsia="Times New Roman" w:hAnsi="Calibri" w:cs="Calibri"/>
          <w:b/>
          <w:bCs/>
          <w:sz w:val="24"/>
          <w:szCs w:val="24"/>
        </w:rPr>
        <w:t>......</w:t>
      </w:r>
      <w:r w:rsidRPr="00554499">
        <w:rPr>
          <w:rFonts w:ascii="Calibri" w:eastAsia="Times New Roman" w:hAnsi="Calibri" w:cs="Calibri"/>
          <w:b/>
          <w:bCs/>
          <w:sz w:val="24"/>
          <w:szCs w:val="24"/>
        </w:rPr>
        <w:t>/</w:t>
      </w:r>
      <w:r w:rsidR="00E32BC3" w:rsidRPr="00554499">
        <w:rPr>
          <w:rFonts w:ascii="Calibri" w:eastAsia="Times New Roman" w:hAnsi="Calibri" w:cs="Calibri"/>
          <w:b/>
          <w:sz w:val="24"/>
          <w:szCs w:val="24"/>
        </w:rPr>
        <w:t>202</w:t>
      </w:r>
      <w:r w:rsidR="00523050" w:rsidRPr="00554499">
        <w:rPr>
          <w:rFonts w:ascii="Calibri" w:eastAsia="Times New Roman" w:hAnsi="Calibri" w:cs="Calibri"/>
          <w:b/>
          <w:sz w:val="24"/>
          <w:szCs w:val="24"/>
        </w:rPr>
        <w:t>....</w:t>
      </w:r>
    </w:p>
    <w:p w14:paraId="04687D63" w14:textId="53875E45" w:rsidR="00E34D29" w:rsidRPr="00554499" w:rsidRDefault="00E34D29" w:rsidP="00554499">
      <w:pPr>
        <w:pStyle w:val="Default"/>
        <w:spacing w:line="360" w:lineRule="auto"/>
        <w:rPr>
          <w:rFonts w:ascii="Calibri" w:hAnsi="Calibri" w:cs="Calibri"/>
        </w:rPr>
      </w:pPr>
      <w:r w:rsidRPr="00554499">
        <w:rPr>
          <w:rFonts w:ascii="Calibri" w:eastAsia="Times New Roman" w:hAnsi="Calibri" w:cs="Calibri"/>
        </w:rPr>
        <w:t>pod tytułem:</w:t>
      </w:r>
      <w:r w:rsidRPr="00554499">
        <w:rPr>
          <w:rFonts w:ascii="Calibri" w:eastAsia="Times New Roman" w:hAnsi="Calibri" w:cs="Calibri"/>
          <w:b/>
        </w:rPr>
        <w:t xml:space="preserve"> </w:t>
      </w:r>
      <w:r w:rsidRPr="00554499">
        <w:rPr>
          <w:rFonts w:ascii="Calibri" w:eastAsia="Times New Roman" w:hAnsi="Calibri" w:cs="Calibri"/>
          <w:b/>
          <w:lang w:eastAsia="pl-PL"/>
        </w:rPr>
        <w:t xml:space="preserve">wsparcie </w:t>
      </w:r>
      <w:r w:rsidRPr="00554499">
        <w:rPr>
          <w:rFonts w:ascii="Calibri" w:hAnsi="Calibri" w:cs="Calibri"/>
          <w:b/>
          <w:bCs/>
        </w:rPr>
        <w:t>upowszechniania kultury fizycznej i spor</w:t>
      </w:r>
      <w:r w:rsidR="00DD0D00" w:rsidRPr="00554499">
        <w:rPr>
          <w:rFonts w:ascii="Calibri" w:hAnsi="Calibri" w:cs="Calibri"/>
          <w:b/>
          <w:bCs/>
        </w:rPr>
        <w:t>t</w:t>
      </w:r>
      <w:r w:rsidRPr="00554499">
        <w:rPr>
          <w:rFonts w:ascii="Calibri" w:hAnsi="Calibri" w:cs="Calibri"/>
          <w:b/>
          <w:bCs/>
        </w:rPr>
        <w:t>u między innymi poprzez: promocję sportu wśród dzieci, młodzieży i dorosłych</w:t>
      </w:r>
      <w:r w:rsidR="008921BC">
        <w:rPr>
          <w:rFonts w:ascii="Calibri" w:hAnsi="Calibri" w:cs="Calibri"/>
          <w:b/>
          <w:bCs/>
        </w:rPr>
        <w:t xml:space="preserve"> będących mieszkańcami Gminy</w:t>
      </w:r>
      <w:r w:rsidRPr="00554499">
        <w:rPr>
          <w:rFonts w:ascii="Calibri" w:hAnsi="Calibri" w:cs="Calibri"/>
          <w:b/>
          <w:bCs/>
        </w:rPr>
        <w:t>; wspieranie regionalnych i międzynarodowych imprez sportowych promujących Gminę Kołbaskowo</w:t>
      </w:r>
      <w:r w:rsidRPr="00554499">
        <w:rPr>
          <w:rFonts w:ascii="Calibri" w:hAnsi="Calibri" w:cs="Calibri"/>
        </w:rPr>
        <w:t xml:space="preserve"> </w:t>
      </w:r>
      <w:r w:rsidRPr="00554499">
        <w:rPr>
          <w:rFonts w:ascii="Calibri" w:eastAsia="Times New Roman" w:hAnsi="Calibri" w:cs="Calibri"/>
          <w:b/>
          <w:lang w:eastAsia="pl-PL"/>
        </w:rPr>
        <w:t>w 202</w:t>
      </w:r>
      <w:r w:rsidR="00BA7D25" w:rsidRPr="00554499">
        <w:rPr>
          <w:rFonts w:ascii="Calibri" w:eastAsia="Times New Roman" w:hAnsi="Calibri" w:cs="Calibri"/>
          <w:b/>
          <w:lang w:eastAsia="pl-PL"/>
        </w:rPr>
        <w:t>5</w:t>
      </w:r>
      <w:r w:rsidRPr="00554499">
        <w:rPr>
          <w:rFonts w:ascii="Calibri" w:eastAsia="Times New Roman" w:hAnsi="Calibri" w:cs="Calibri"/>
          <w:b/>
          <w:lang w:eastAsia="pl-PL"/>
        </w:rPr>
        <w:t xml:space="preserve"> roku. </w:t>
      </w:r>
    </w:p>
    <w:p w14:paraId="64E7CBD4" w14:textId="77777777" w:rsidR="00E34D29" w:rsidRPr="00554499" w:rsidRDefault="00E34D29" w:rsidP="00554499">
      <w:pPr>
        <w:spacing w:after="0" w:line="360" w:lineRule="auto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2B837097" w14:textId="7655168C" w:rsidR="00E34D29" w:rsidRPr="00554499" w:rsidRDefault="00842197" w:rsidP="00554499">
      <w:pPr>
        <w:autoSpaceDE w:val="0"/>
        <w:autoSpaceDN w:val="0"/>
        <w:adjustRightInd w:val="0"/>
        <w:spacing w:after="200" w:line="360" w:lineRule="auto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 xml:space="preserve">zawarta w dniu </w:t>
      </w:r>
      <w:r w:rsidR="007327B7" w:rsidRPr="00554499">
        <w:rPr>
          <w:rFonts w:ascii="Calibri" w:eastAsia="Times New Roman" w:hAnsi="Calibri" w:cs="Calibri"/>
          <w:sz w:val="24"/>
          <w:szCs w:val="24"/>
        </w:rPr>
        <w:t>...........................</w:t>
      </w:r>
      <w:r w:rsidRPr="00554499">
        <w:rPr>
          <w:rFonts w:ascii="Calibri" w:eastAsia="Times New Roman" w:hAnsi="Calibri" w:cs="Calibri"/>
          <w:sz w:val="24"/>
          <w:szCs w:val="24"/>
        </w:rPr>
        <w:t xml:space="preserve"> 202</w:t>
      </w:r>
      <w:r w:rsidR="007327B7" w:rsidRPr="00554499">
        <w:rPr>
          <w:rFonts w:ascii="Calibri" w:eastAsia="Times New Roman" w:hAnsi="Calibri" w:cs="Calibri"/>
          <w:sz w:val="24"/>
          <w:szCs w:val="24"/>
        </w:rPr>
        <w:t>....</w:t>
      </w:r>
      <w:r w:rsidRPr="00554499">
        <w:rPr>
          <w:rFonts w:ascii="Calibri" w:eastAsia="Times New Roman" w:hAnsi="Calibri" w:cs="Calibri"/>
          <w:sz w:val="24"/>
          <w:szCs w:val="24"/>
        </w:rPr>
        <w:t xml:space="preserve"> r.</w:t>
      </w:r>
      <w:r w:rsidR="00E34D29" w:rsidRPr="00554499">
        <w:rPr>
          <w:rFonts w:ascii="Calibri" w:eastAsia="Times New Roman" w:hAnsi="Calibri" w:cs="Calibri"/>
          <w:sz w:val="24"/>
          <w:szCs w:val="24"/>
        </w:rPr>
        <w:t xml:space="preserve">, między: </w:t>
      </w:r>
    </w:p>
    <w:p w14:paraId="6C830BE6" w14:textId="77777777" w:rsidR="00E34D29" w:rsidRPr="00554499" w:rsidRDefault="00E34D29" w:rsidP="00554499">
      <w:pPr>
        <w:spacing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</w:p>
    <w:p w14:paraId="7A6C557C" w14:textId="77777777" w:rsidR="00E34D29" w:rsidRPr="00554499" w:rsidRDefault="00E34D29" w:rsidP="00554499">
      <w:pPr>
        <w:spacing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 xml:space="preserve">Gminą Kołbaskowo z siedzibą w Kołbaskowie 72-001, Kołbaskowo 106, NIP 8512908333, Regon 811685450, reprezentowaną przez: </w:t>
      </w:r>
    </w:p>
    <w:p w14:paraId="29187BA5" w14:textId="77777777" w:rsidR="00E34D29" w:rsidRPr="00554499" w:rsidRDefault="00E34D29" w:rsidP="00554499">
      <w:pPr>
        <w:spacing w:after="0" w:line="360" w:lineRule="auto"/>
        <w:ind w:left="28" w:right="28"/>
        <w:rPr>
          <w:rFonts w:ascii="Calibri" w:eastAsia="Times New Roman" w:hAnsi="Calibri" w:cs="Calibri"/>
          <w:b/>
          <w:sz w:val="24"/>
          <w:szCs w:val="24"/>
        </w:rPr>
      </w:pPr>
      <w:r w:rsidRPr="00554499">
        <w:rPr>
          <w:rFonts w:ascii="Calibri" w:eastAsia="Times New Roman" w:hAnsi="Calibri" w:cs="Calibri"/>
          <w:b/>
          <w:sz w:val="24"/>
          <w:szCs w:val="24"/>
        </w:rPr>
        <w:t xml:space="preserve">Wójta Gminy Kołbaskowo – Małgorzatę Schwarz </w:t>
      </w:r>
    </w:p>
    <w:p w14:paraId="2B4C3DB0" w14:textId="77777777" w:rsidR="00E34D29" w:rsidRPr="00554499" w:rsidRDefault="00E34D29" w:rsidP="00554499">
      <w:pPr>
        <w:spacing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zwaną dalej „Zleceniodawcą”,</w:t>
      </w:r>
    </w:p>
    <w:p w14:paraId="1D3E2F5A" w14:textId="1C56AAD9" w:rsidR="00A172E9" w:rsidRPr="00554499" w:rsidRDefault="00E34D29" w:rsidP="00554499">
      <w:pPr>
        <w:spacing w:before="240"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 xml:space="preserve">a </w:t>
      </w:r>
    </w:p>
    <w:p w14:paraId="3AA4ACF7" w14:textId="77777777" w:rsidR="007327B7" w:rsidRPr="00554499" w:rsidRDefault="007327B7" w:rsidP="00554499">
      <w:pPr>
        <w:spacing w:before="240"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 xml:space="preserve">………………………………………………………………………………………………….., </w:t>
      </w:r>
    </w:p>
    <w:p w14:paraId="5A8C4D8B" w14:textId="77777777" w:rsidR="007327B7" w:rsidRPr="00554499" w:rsidRDefault="007327B7" w:rsidP="00554499">
      <w:pPr>
        <w:spacing w:before="240"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z siedzibą w ……..........……………...................................................... wpisaną(-</w:t>
      </w:r>
      <w:proofErr w:type="spellStart"/>
      <w:r w:rsidRPr="00554499">
        <w:rPr>
          <w:rFonts w:ascii="Calibri" w:eastAsia="Times New Roman" w:hAnsi="Calibri" w:cs="Calibri"/>
          <w:sz w:val="24"/>
          <w:szCs w:val="24"/>
        </w:rPr>
        <w:t>nym</w:t>
      </w:r>
      <w:proofErr w:type="spellEnd"/>
      <w:r w:rsidRPr="00554499">
        <w:rPr>
          <w:rFonts w:ascii="Calibri" w:eastAsia="Times New Roman" w:hAnsi="Calibri" w:cs="Calibri"/>
          <w:sz w:val="24"/>
          <w:szCs w:val="24"/>
        </w:rPr>
        <w:t>) do Krajowego Rejestru Sądowego* / innego rejestru* / ewidencji* pod numerem …………………, zwaną(-</w:t>
      </w:r>
      <w:proofErr w:type="spellStart"/>
      <w:r w:rsidRPr="00554499">
        <w:rPr>
          <w:rFonts w:ascii="Calibri" w:eastAsia="Times New Roman" w:hAnsi="Calibri" w:cs="Calibri"/>
          <w:sz w:val="24"/>
          <w:szCs w:val="24"/>
        </w:rPr>
        <w:t>nym</w:t>
      </w:r>
      <w:proofErr w:type="spellEnd"/>
      <w:r w:rsidRPr="00554499">
        <w:rPr>
          <w:rFonts w:ascii="Calibri" w:eastAsia="Times New Roman" w:hAnsi="Calibri" w:cs="Calibri"/>
          <w:sz w:val="24"/>
          <w:szCs w:val="24"/>
        </w:rPr>
        <w:t>) dalej „Zleceniobiorcą”, reprezentowaną(-</w:t>
      </w:r>
      <w:proofErr w:type="spellStart"/>
      <w:r w:rsidRPr="00554499">
        <w:rPr>
          <w:rFonts w:ascii="Calibri" w:eastAsia="Times New Roman" w:hAnsi="Calibri" w:cs="Calibri"/>
          <w:sz w:val="24"/>
          <w:szCs w:val="24"/>
        </w:rPr>
        <w:t>nym</w:t>
      </w:r>
      <w:proofErr w:type="spellEnd"/>
      <w:r w:rsidRPr="00554499">
        <w:rPr>
          <w:rFonts w:ascii="Calibri" w:eastAsia="Times New Roman" w:hAnsi="Calibri" w:cs="Calibri"/>
          <w:sz w:val="24"/>
          <w:szCs w:val="24"/>
        </w:rPr>
        <w:t xml:space="preserve">) przez: </w:t>
      </w:r>
    </w:p>
    <w:p w14:paraId="5387AC81" w14:textId="77777777" w:rsidR="007327B7" w:rsidRPr="00554499" w:rsidRDefault="007327B7" w:rsidP="00554499">
      <w:pPr>
        <w:spacing w:before="240"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1. …………………………………………………………………………………………</w:t>
      </w:r>
      <w:proofErr w:type="gramStart"/>
      <w:r w:rsidRPr="00554499">
        <w:rPr>
          <w:rFonts w:ascii="Calibri" w:eastAsia="Times New Roman" w:hAnsi="Calibri" w:cs="Calibri"/>
          <w:sz w:val="24"/>
          <w:szCs w:val="24"/>
        </w:rPr>
        <w:t>…….</w:t>
      </w:r>
      <w:proofErr w:type="gramEnd"/>
      <w:r w:rsidRPr="00554499">
        <w:rPr>
          <w:rFonts w:ascii="Calibri" w:eastAsia="Times New Roman" w:hAnsi="Calibri" w:cs="Calibri"/>
          <w:sz w:val="24"/>
          <w:szCs w:val="24"/>
        </w:rPr>
        <w:t xml:space="preserve">. </w:t>
      </w:r>
    </w:p>
    <w:p w14:paraId="16F1B6FE" w14:textId="77777777" w:rsidR="007327B7" w:rsidRPr="00554499" w:rsidRDefault="007327B7" w:rsidP="00554499">
      <w:pPr>
        <w:spacing w:before="240"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(imię i nazwisko oraz numer PESEL)</w:t>
      </w:r>
    </w:p>
    <w:p w14:paraId="5205F7DA" w14:textId="77777777" w:rsidR="007327B7" w:rsidRPr="00554499" w:rsidRDefault="007327B7" w:rsidP="00554499">
      <w:pPr>
        <w:spacing w:before="240"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 xml:space="preserve">2. ………………………………………………………………………………………………... </w:t>
      </w:r>
    </w:p>
    <w:p w14:paraId="4A024E45" w14:textId="77777777" w:rsidR="007327B7" w:rsidRPr="00554499" w:rsidRDefault="007327B7" w:rsidP="00554499">
      <w:pPr>
        <w:spacing w:before="240"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lastRenderedPageBreak/>
        <w:t>(imię i nazwisko oraz numer PESEL)</w:t>
      </w:r>
    </w:p>
    <w:p w14:paraId="5581925E" w14:textId="77777777" w:rsidR="007327B7" w:rsidRPr="00554499" w:rsidRDefault="007327B7" w:rsidP="00554499">
      <w:pPr>
        <w:spacing w:before="240"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zgodnie z wyciągiem z właściwego rejestru* /ewidencji* / pełnomocnictwem*, załączonym(i) do niniejszej umowy, zwanym(i) dalej „Zleceniobiorcą(-</w:t>
      </w:r>
      <w:proofErr w:type="spellStart"/>
      <w:r w:rsidRPr="00554499">
        <w:rPr>
          <w:rFonts w:ascii="Calibri" w:eastAsia="Times New Roman" w:hAnsi="Calibri" w:cs="Calibri"/>
          <w:sz w:val="24"/>
          <w:szCs w:val="24"/>
        </w:rPr>
        <w:t>cami</w:t>
      </w:r>
      <w:proofErr w:type="spellEnd"/>
      <w:r w:rsidRPr="00554499">
        <w:rPr>
          <w:rFonts w:ascii="Calibri" w:eastAsia="Times New Roman" w:hAnsi="Calibri" w:cs="Calibri"/>
          <w:sz w:val="24"/>
          <w:szCs w:val="24"/>
        </w:rPr>
        <w:t xml:space="preserve">)”. </w:t>
      </w:r>
    </w:p>
    <w:p w14:paraId="2843BE88" w14:textId="77777777" w:rsidR="006D510E" w:rsidRPr="00554499" w:rsidRDefault="006D510E" w:rsidP="00554499">
      <w:pPr>
        <w:spacing w:after="0" w:line="360" w:lineRule="auto"/>
        <w:ind w:right="28"/>
        <w:rPr>
          <w:rFonts w:ascii="Calibri" w:eastAsia="Times New Roman" w:hAnsi="Calibri" w:cs="Calibri"/>
          <w:sz w:val="24"/>
          <w:szCs w:val="24"/>
        </w:rPr>
      </w:pPr>
    </w:p>
    <w:p w14:paraId="6CC866F9" w14:textId="661D5853" w:rsidR="00A172E9" w:rsidRPr="00554499" w:rsidRDefault="00A172E9" w:rsidP="00554499">
      <w:pPr>
        <w:spacing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zgodnie z wyciągiem z właściwej ewidencji, załączonym do niniejszej umowy,</w:t>
      </w:r>
    </w:p>
    <w:p w14:paraId="14414438" w14:textId="5F233DD7" w:rsidR="00A172E9" w:rsidRPr="00554499" w:rsidRDefault="00A172E9" w:rsidP="00554499">
      <w:pPr>
        <w:spacing w:after="0" w:line="360" w:lineRule="auto"/>
        <w:ind w:left="28" w:right="28"/>
        <w:rPr>
          <w:rFonts w:ascii="Calibri" w:eastAsia="Times New Roman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z w:val="24"/>
          <w:szCs w:val="24"/>
        </w:rPr>
        <w:t>zwaną dalej „Zleceniobiorcą”</w:t>
      </w:r>
    </w:p>
    <w:p w14:paraId="5851E917" w14:textId="77777777" w:rsid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1</w:t>
      </w:r>
      <w:r w:rsid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 xml:space="preserve"> </w:t>
      </w:r>
    </w:p>
    <w:p w14:paraId="376DC266" w14:textId="70A3D5E7" w:rsidR="00E34D29" w:rsidRPr="00554499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Przedmiot umowy</w:t>
      </w:r>
    </w:p>
    <w:p w14:paraId="16F73FEA" w14:textId="77777777" w:rsidR="00BA7D25" w:rsidRPr="00554499" w:rsidRDefault="00E34D29" w:rsidP="00554499">
      <w:pPr>
        <w:pStyle w:val="Default"/>
        <w:numPr>
          <w:ilvl w:val="0"/>
          <w:numId w:val="4"/>
        </w:numPr>
        <w:tabs>
          <w:tab w:val="left" w:pos="284"/>
        </w:tabs>
        <w:spacing w:line="360" w:lineRule="auto"/>
        <w:ind w:left="284" w:hanging="284"/>
        <w:rPr>
          <w:rFonts w:ascii="Calibri" w:hAnsi="Calibri" w:cs="Calibri"/>
        </w:rPr>
      </w:pPr>
      <w:r w:rsidRPr="00554499">
        <w:rPr>
          <w:rFonts w:ascii="Calibri" w:eastAsia="Times New Roman" w:hAnsi="Calibri" w:cs="Calibri"/>
          <w:spacing w:val="6"/>
        </w:rPr>
        <w:t>Zleceniodawca zleca Zleceniobiorcy(-com), zgodnie z przepisami ustawy z dnia 24</w:t>
      </w:r>
      <w:r w:rsidR="00727F7A" w:rsidRPr="00554499">
        <w:rPr>
          <w:rFonts w:ascii="Calibri" w:eastAsia="Times New Roman" w:hAnsi="Calibri" w:cs="Calibri"/>
          <w:spacing w:val="6"/>
        </w:rPr>
        <w:t xml:space="preserve"> </w:t>
      </w:r>
      <w:r w:rsidRPr="00554499">
        <w:rPr>
          <w:rFonts w:ascii="Calibri" w:eastAsia="Times New Roman" w:hAnsi="Calibri" w:cs="Calibri"/>
          <w:spacing w:val="6"/>
        </w:rPr>
        <w:t>kwietnia 2003 r. o działalności pożytku publicznego i o wolontariacie, zwanej dalej</w:t>
      </w:r>
      <w:r w:rsidR="00727F7A" w:rsidRPr="00554499">
        <w:rPr>
          <w:rFonts w:ascii="Calibri" w:eastAsia="Times New Roman" w:hAnsi="Calibri" w:cs="Calibri"/>
          <w:spacing w:val="6"/>
        </w:rPr>
        <w:t xml:space="preserve"> </w:t>
      </w:r>
      <w:r w:rsidRPr="00554499">
        <w:rPr>
          <w:rFonts w:ascii="Calibri" w:eastAsia="Times New Roman" w:hAnsi="Calibri" w:cs="Calibri"/>
          <w:spacing w:val="6"/>
        </w:rPr>
        <w:t>„ustawą”, realizację zadania publicznego pod tytułem:</w:t>
      </w:r>
      <w:r w:rsidRPr="00554499">
        <w:rPr>
          <w:rFonts w:ascii="Calibri" w:eastAsia="Times New Roman" w:hAnsi="Calibri" w:cs="Calibri"/>
          <w:b/>
          <w:lang w:eastAsia="pl-PL"/>
        </w:rPr>
        <w:t xml:space="preserve"> </w:t>
      </w:r>
    </w:p>
    <w:p w14:paraId="08C78273" w14:textId="4DB4DE7C" w:rsidR="00E34D29" w:rsidRPr="00554499" w:rsidRDefault="00E34D29" w:rsidP="00554499">
      <w:pPr>
        <w:pStyle w:val="Default"/>
        <w:tabs>
          <w:tab w:val="left" w:pos="284"/>
        </w:tabs>
        <w:spacing w:line="360" w:lineRule="auto"/>
        <w:ind w:left="284"/>
        <w:rPr>
          <w:rFonts w:ascii="Calibri" w:hAnsi="Calibri" w:cs="Calibri"/>
        </w:rPr>
      </w:pPr>
      <w:r w:rsidRPr="00554499">
        <w:rPr>
          <w:rFonts w:ascii="Calibri" w:eastAsia="Times New Roman" w:hAnsi="Calibri" w:cs="Calibri"/>
          <w:b/>
          <w:lang w:eastAsia="pl-PL"/>
        </w:rPr>
        <w:t xml:space="preserve">wsparcie </w:t>
      </w:r>
      <w:r w:rsidRPr="00554499">
        <w:rPr>
          <w:rFonts w:ascii="Calibri" w:hAnsi="Calibri" w:cs="Calibri"/>
          <w:b/>
          <w:bCs/>
        </w:rPr>
        <w:t>upowszechniania</w:t>
      </w:r>
      <w:r w:rsidR="00727F7A" w:rsidRPr="00554499">
        <w:rPr>
          <w:rFonts w:ascii="Calibri" w:hAnsi="Calibri" w:cs="Calibri"/>
          <w:b/>
          <w:bCs/>
        </w:rPr>
        <w:t xml:space="preserve"> </w:t>
      </w:r>
      <w:r w:rsidRPr="00554499">
        <w:rPr>
          <w:rFonts w:ascii="Calibri" w:hAnsi="Calibri" w:cs="Calibri"/>
          <w:b/>
          <w:bCs/>
        </w:rPr>
        <w:t>kultury fizycznej i spor</w:t>
      </w:r>
      <w:r w:rsidR="00DD0D00" w:rsidRPr="00554499">
        <w:rPr>
          <w:rFonts w:ascii="Calibri" w:hAnsi="Calibri" w:cs="Calibri"/>
          <w:b/>
          <w:bCs/>
        </w:rPr>
        <w:t>t</w:t>
      </w:r>
      <w:r w:rsidRPr="00554499">
        <w:rPr>
          <w:rFonts w:ascii="Calibri" w:hAnsi="Calibri" w:cs="Calibri"/>
          <w:b/>
          <w:bCs/>
        </w:rPr>
        <w:t xml:space="preserve">u między </w:t>
      </w:r>
      <w:r w:rsidR="00BA7D25" w:rsidRPr="00554499">
        <w:rPr>
          <w:rFonts w:ascii="Calibri" w:hAnsi="Calibri" w:cs="Calibri"/>
          <w:b/>
          <w:bCs/>
        </w:rPr>
        <w:t xml:space="preserve">innymi poprzez: promocję sportu </w:t>
      </w:r>
      <w:r w:rsidRPr="00554499">
        <w:rPr>
          <w:rFonts w:ascii="Calibri" w:hAnsi="Calibri" w:cs="Calibri"/>
          <w:b/>
          <w:bCs/>
        </w:rPr>
        <w:t xml:space="preserve">wśród dzieci, młodzieży i dorosłych; wspieranie regionalnych i </w:t>
      </w:r>
      <w:r w:rsidR="004C4C5B" w:rsidRPr="00554499">
        <w:rPr>
          <w:rFonts w:ascii="Calibri" w:hAnsi="Calibri" w:cs="Calibri"/>
          <w:b/>
          <w:bCs/>
        </w:rPr>
        <w:t>międzynarodowych</w:t>
      </w:r>
      <w:r w:rsidR="00BA7D25" w:rsidRPr="00554499">
        <w:rPr>
          <w:rFonts w:ascii="Calibri" w:hAnsi="Calibri" w:cs="Calibri"/>
          <w:b/>
          <w:bCs/>
        </w:rPr>
        <w:t xml:space="preserve"> </w:t>
      </w:r>
      <w:r w:rsidRPr="00554499">
        <w:rPr>
          <w:rFonts w:ascii="Calibri" w:hAnsi="Calibri" w:cs="Calibri"/>
          <w:b/>
          <w:bCs/>
        </w:rPr>
        <w:t>imprez</w:t>
      </w:r>
      <w:r w:rsidR="00BA7D25" w:rsidRPr="00554499">
        <w:rPr>
          <w:rFonts w:ascii="Calibri" w:hAnsi="Calibri" w:cs="Calibri"/>
          <w:b/>
          <w:bCs/>
        </w:rPr>
        <w:t xml:space="preserve"> </w:t>
      </w:r>
      <w:r w:rsidRPr="00554499">
        <w:rPr>
          <w:rFonts w:ascii="Calibri" w:hAnsi="Calibri" w:cs="Calibri"/>
          <w:b/>
          <w:bCs/>
        </w:rPr>
        <w:t>sportowych promujących Gminę Kołbaskowo</w:t>
      </w:r>
      <w:r w:rsidRPr="00554499">
        <w:rPr>
          <w:rFonts w:ascii="Calibri" w:hAnsi="Calibri" w:cs="Calibri"/>
        </w:rPr>
        <w:t xml:space="preserve"> </w:t>
      </w:r>
      <w:r w:rsidRPr="00554499">
        <w:rPr>
          <w:rFonts w:ascii="Calibri" w:eastAsia="Times New Roman" w:hAnsi="Calibri" w:cs="Calibri"/>
          <w:b/>
          <w:lang w:eastAsia="pl-PL"/>
        </w:rPr>
        <w:t>w 202</w:t>
      </w:r>
      <w:r w:rsidR="007327B7" w:rsidRPr="00554499">
        <w:rPr>
          <w:rFonts w:ascii="Calibri" w:eastAsia="Times New Roman" w:hAnsi="Calibri" w:cs="Calibri"/>
          <w:b/>
          <w:lang w:eastAsia="pl-PL"/>
        </w:rPr>
        <w:t>6</w:t>
      </w:r>
      <w:r w:rsidRPr="00554499">
        <w:rPr>
          <w:rFonts w:ascii="Calibri" w:eastAsia="Times New Roman" w:hAnsi="Calibri" w:cs="Calibri"/>
          <w:b/>
          <w:lang w:eastAsia="pl-PL"/>
        </w:rPr>
        <w:t xml:space="preserve"> </w:t>
      </w:r>
      <w:r w:rsidR="004C4C5B" w:rsidRPr="00554499">
        <w:rPr>
          <w:rFonts w:ascii="Calibri" w:eastAsia="Times New Roman" w:hAnsi="Calibri" w:cs="Calibri"/>
          <w:b/>
          <w:lang w:eastAsia="pl-PL"/>
        </w:rPr>
        <w:t xml:space="preserve">roku, </w:t>
      </w:r>
      <w:r w:rsidRPr="00554499">
        <w:rPr>
          <w:rFonts w:ascii="Calibri" w:eastAsia="Times New Roman" w:hAnsi="Calibri" w:cs="Calibri"/>
          <w:spacing w:val="6"/>
        </w:rPr>
        <w:t>określonego szczegółowo</w:t>
      </w:r>
      <w:r w:rsidR="006A0380" w:rsidRPr="00554499">
        <w:rPr>
          <w:rFonts w:ascii="Calibri" w:eastAsia="Times New Roman" w:hAnsi="Calibri" w:cs="Calibri"/>
          <w:spacing w:val="6"/>
        </w:rPr>
        <w:t xml:space="preserve"> </w:t>
      </w:r>
      <w:r w:rsidRPr="00554499">
        <w:rPr>
          <w:rFonts w:ascii="Calibri" w:eastAsia="Times New Roman" w:hAnsi="Calibri" w:cs="Calibri"/>
          <w:spacing w:val="6"/>
        </w:rPr>
        <w:t>w ofercie złożonej przez Zleceniobiorcę(-</w:t>
      </w:r>
      <w:proofErr w:type="spellStart"/>
      <w:r w:rsidRPr="00554499">
        <w:rPr>
          <w:rFonts w:ascii="Calibri" w:eastAsia="Times New Roman" w:hAnsi="Calibri" w:cs="Calibri"/>
          <w:spacing w:val="6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</w:rPr>
        <w:t xml:space="preserve">) w </w:t>
      </w:r>
      <w:r w:rsidR="004C4C5B" w:rsidRPr="00554499">
        <w:rPr>
          <w:rFonts w:ascii="Calibri" w:eastAsia="Times New Roman" w:hAnsi="Calibri" w:cs="Calibri"/>
          <w:spacing w:val="6"/>
        </w:rPr>
        <w:t>dniu</w:t>
      </w:r>
      <w:r w:rsidR="006A0380" w:rsidRPr="00554499">
        <w:rPr>
          <w:rFonts w:ascii="Calibri" w:eastAsia="Times New Roman" w:hAnsi="Calibri" w:cs="Calibri"/>
          <w:spacing w:val="6"/>
        </w:rPr>
        <w:t xml:space="preserve"> </w:t>
      </w:r>
      <w:r w:rsidR="007327B7" w:rsidRPr="00554499">
        <w:rPr>
          <w:rFonts w:ascii="Calibri" w:eastAsia="Times New Roman" w:hAnsi="Calibri" w:cs="Calibri"/>
          <w:spacing w:val="6"/>
        </w:rPr>
        <w:t>......</w:t>
      </w:r>
      <w:r w:rsidR="00A172E9" w:rsidRPr="00554499">
        <w:rPr>
          <w:rFonts w:ascii="Calibri" w:eastAsia="Times New Roman" w:hAnsi="Calibri" w:cs="Calibri"/>
          <w:spacing w:val="6"/>
        </w:rPr>
        <w:t xml:space="preserve"> </w:t>
      </w:r>
      <w:proofErr w:type="gramStart"/>
      <w:r w:rsidR="007327B7" w:rsidRPr="00554499">
        <w:rPr>
          <w:rFonts w:ascii="Calibri" w:eastAsia="Times New Roman" w:hAnsi="Calibri" w:cs="Calibri"/>
          <w:spacing w:val="6"/>
        </w:rPr>
        <w:t>202....</w:t>
      </w:r>
      <w:proofErr w:type="gramEnd"/>
      <w:r w:rsidR="00A172E9" w:rsidRPr="00554499">
        <w:rPr>
          <w:rFonts w:ascii="Calibri" w:eastAsia="Times New Roman" w:hAnsi="Calibri" w:cs="Calibri"/>
          <w:spacing w:val="6"/>
        </w:rPr>
        <w:t>r.</w:t>
      </w:r>
      <w:r w:rsidRPr="00554499">
        <w:rPr>
          <w:rFonts w:ascii="Calibri" w:eastAsia="Times New Roman" w:hAnsi="Calibri" w:cs="Calibri"/>
          <w:spacing w:val="6"/>
        </w:rPr>
        <w:t xml:space="preserve"> zwanego dalej „zadaniem</w:t>
      </w:r>
      <w:r w:rsidR="006A0380" w:rsidRPr="00554499">
        <w:rPr>
          <w:rFonts w:ascii="Calibri" w:eastAsia="Times New Roman" w:hAnsi="Calibri" w:cs="Calibri"/>
          <w:spacing w:val="6"/>
        </w:rPr>
        <w:t xml:space="preserve"> </w:t>
      </w:r>
      <w:r w:rsidRPr="00554499">
        <w:rPr>
          <w:rFonts w:ascii="Calibri" w:eastAsia="Times New Roman" w:hAnsi="Calibri" w:cs="Calibri"/>
          <w:spacing w:val="6"/>
        </w:rPr>
        <w:t>publicznym”, a Zleceniobiorca(-</w:t>
      </w:r>
      <w:proofErr w:type="spellStart"/>
      <w:r w:rsidRPr="00554499">
        <w:rPr>
          <w:rFonts w:ascii="Calibri" w:eastAsia="Times New Roman" w:hAnsi="Calibri" w:cs="Calibri"/>
          <w:spacing w:val="6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</w:rPr>
        <w:t>) zobowiązuje(-ją) się wykonać zadanie publiczne na warunkach określonych w niniejszej umowie oraz w ofercie.</w:t>
      </w:r>
    </w:p>
    <w:p w14:paraId="68E41C83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Zleceniodawca przyznaje Zleceniobiorcy(-com) środki finansowe, o których mowa w § 3, w formie dotacji, której celem jest realizacja zadania publicznego w sposób zgodny z postanowieniami tej umowy. </w:t>
      </w:r>
    </w:p>
    <w:p w14:paraId="1226CA46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3.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Niniejsza umowa jest umową </w:t>
      </w:r>
      <w:r w:rsidRPr="00554499">
        <w:rPr>
          <w:rFonts w:ascii="Calibri" w:eastAsia="Times New Roman" w:hAnsi="Calibri" w:cs="Calibri"/>
          <w:b/>
          <w:spacing w:val="6"/>
          <w:sz w:val="24"/>
          <w:szCs w:val="24"/>
          <w:u w:val="single"/>
        </w:rPr>
        <w:t>o wsparcie realizacji zadania publicznego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w rozumieniu art. 16 ust. 1 ustawy. </w:t>
      </w:r>
    </w:p>
    <w:p w14:paraId="752A9C7E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4.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Wykonanie umowy nastąpi z dniem zaakceptowania przez Zleceniodawcę sprawozdania końcowego, o którym mowa w § 9 ust. 5. </w:t>
      </w:r>
    </w:p>
    <w:p w14:paraId="7EC28F65" w14:textId="0E065376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5.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Oferta oraz aktualizacja oferty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stanowią integralną częścią umowy w ustalonym końcowym brzmieniu. </w:t>
      </w:r>
    </w:p>
    <w:p w14:paraId="09041F30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6.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Osobą do kontaktów roboczych jest: </w:t>
      </w:r>
    </w:p>
    <w:p w14:paraId="7E2D33E6" w14:textId="0A5FF010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ze strony Zleceniodawcy: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...........................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, tel. 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..................,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adres poczty elektron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icznej ................................................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; </w:t>
      </w:r>
    </w:p>
    <w:p w14:paraId="0358D443" w14:textId="1B20D9B6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ze strony Zleceniobiorcy(-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): 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......................</w:t>
      </w:r>
      <w:r w:rsidRPr="00554499">
        <w:rPr>
          <w:rFonts w:ascii="Calibri" w:eastAsia="Times New Roman" w:hAnsi="Calibri" w:cs="Calibri"/>
          <w:sz w:val="24"/>
          <w:szCs w:val="24"/>
        </w:rPr>
        <w:t xml:space="preserve">, </w:t>
      </w:r>
      <w:r w:rsidR="006D510E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tel. 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..................</w:t>
      </w:r>
      <w:r w:rsidRPr="00554499">
        <w:rPr>
          <w:rFonts w:ascii="Calibri" w:eastAsia="Times New Roman" w:hAnsi="Calibri" w:cs="Calibri"/>
          <w:sz w:val="24"/>
          <w:szCs w:val="24"/>
        </w:rPr>
        <w:t>,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adres poczty elektronicznej</w:t>
      </w:r>
      <w:r w:rsidR="00DE439E" w:rsidRPr="00554499">
        <w:rPr>
          <w:rFonts w:ascii="Calibri" w:eastAsia="Times New Roman" w:hAnsi="Calibri" w:cs="Calibri"/>
          <w:spacing w:val="6"/>
          <w:sz w:val="24"/>
          <w:szCs w:val="24"/>
        </w:rPr>
        <w:t>: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</w:t>
      </w:r>
      <w:r w:rsidR="007327B7" w:rsidRPr="00554499">
        <w:rPr>
          <w:rStyle w:val="Hipercze"/>
          <w:rFonts w:ascii="Calibri" w:eastAsia="Times New Roman" w:hAnsi="Calibri" w:cs="Calibri"/>
          <w:sz w:val="24"/>
          <w:szCs w:val="24"/>
        </w:rPr>
        <w:t>.........................................</w:t>
      </w:r>
      <w:r w:rsidR="00A172E9" w:rsidRPr="00554499">
        <w:rPr>
          <w:rFonts w:ascii="Calibri" w:eastAsia="Times New Roman" w:hAnsi="Calibri" w:cs="Calibri"/>
          <w:sz w:val="24"/>
          <w:szCs w:val="24"/>
        </w:rPr>
        <w:t xml:space="preserve">; </w:t>
      </w:r>
      <w:r w:rsidRPr="00554499">
        <w:rPr>
          <w:rFonts w:ascii="Calibri" w:eastAsia="Times New Roman" w:hAnsi="Calibri" w:cs="Calibri"/>
          <w:sz w:val="24"/>
          <w:szCs w:val="24"/>
        </w:rPr>
        <w:t xml:space="preserve"> </w:t>
      </w:r>
    </w:p>
    <w:p w14:paraId="41D71467" w14:textId="77777777" w:rsid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lastRenderedPageBreak/>
        <w:t>§ 2</w:t>
      </w:r>
      <w:r w:rsid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 xml:space="preserve"> </w:t>
      </w:r>
    </w:p>
    <w:p w14:paraId="4D036FA0" w14:textId="65BBCC91" w:rsidR="007076B7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Sposób wykonania zadania publicznego</w:t>
      </w:r>
    </w:p>
    <w:p w14:paraId="28083214" w14:textId="68D1A06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Termin realizacji zadania publicznego ustala się: </w:t>
      </w:r>
    </w:p>
    <w:p w14:paraId="5D75EC8D" w14:textId="06CD8CA2" w:rsidR="00E34D29" w:rsidRPr="00554499" w:rsidRDefault="00BA7D25" w:rsidP="00554499">
      <w:pPr>
        <w:spacing w:after="0" w:line="36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od d</w:t>
      </w:r>
      <w:r w:rsidR="00DE439E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nia 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...........</w:t>
      </w:r>
      <w:r w:rsidR="00DE439E" w:rsidRPr="00554499">
        <w:rPr>
          <w:rFonts w:ascii="Calibri" w:eastAsia="Times New Roman" w:hAnsi="Calibri" w:cs="Calibri"/>
          <w:spacing w:val="6"/>
          <w:sz w:val="24"/>
          <w:szCs w:val="24"/>
        </w:rPr>
        <w:t>.202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....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r. </w:t>
      </w:r>
    </w:p>
    <w:p w14:paraId="1000BB69" w14:textId="01577B33" w:rsidR="00E34D29" w:rsidRPr="00554499" w:rsidRDefault="00BA7D25" w:rsidP="00554499">
      <w:pPr>
        <w:spacing w:after="0" w:line="36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</w:r>
      <w:r w:rsidR="00DE439E" w:rsidRPr="00554499">
        <w:rPr>
          <w:rFonts w:ascii="Calibri" w:eastAsia="Times New Roman" w:hAnsi="Calibri" w:cs="Calibri"/>
          <w:spacing w:val="6"/>
          <w:sz w:val="24"/>
          <w:szCs w:val="24"/>
        </w:rPr>
        <w:t>do dnia 31.12.202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6</w:t>
      </w:r>
      <w:r w:rsidR="00DE439E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r.</w:t>
      </w:r>
    </w:p>
    <w:p w14:paraId="07226AFD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Termin poniesienia wydatków ustala się: </w:t>
      </w:r>
    </w:p>
    <w:p w14:paraId="4E6F1618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dla środków pochodzących z dotacji: </w:t>
      </w:r>
    </w:p>
    <w:p w14:paraId="16AF7AAD" w14:textId="415DC57E" w:rsidR="00E34D29" w:rsidRPr="00554499" w:rsidRDefault="00DE439E" w:rsidP="00554499">
      <w:pPr>
        <w:spacing w:after="0" w:line="360" w:lineRule="auto"/>
        <w:ind w:left="596"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od dnia 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.............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202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....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r. </w:t>
      </w:r>
    </w:p>
    <w:p w14:paraId="6501FE29" w14:textId="14B830CF" w:rsidR="00E34D29" w:rsidRPr="00554499" w:rsidRDefault="00DE439E" w:rsidP="00554499">
      <w:pPr>
        <w:spacing w:after="0" w:line="360" w:lineRule="auto"/>
        <w:ind w:left="596"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do dnia 31.12.202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6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r.; </w:t>
      </w:r>
    </w:p>
    <w:p w14:paraId="18805765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dla innych środków finansowych: </w:t>
      </w:r>
    </w:p>
    <w:p w14:paraId="0EA571C5" w14:textId="0173D89B" w:rsidR="00E34D29" w:rsidRPr="00554499" w:rsidRDefault="00DE439E" w:rsidP="00554499">
      <w:pPr>
        <w:spacing w:after="0" w:line="360" w:lineRule="auto"/>
        <w:ind w:left="596"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od dnia 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............ 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20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2</w:t>
      </w:r>
      <w:proofErr w:type="gramStart"/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....</w:t>
      </w:r>
      <w:proofErr w:type="gramEnd"/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r. </w:t>
      </w:r>
    </w:p>
    <w:p w14:paraId="7C0A4F41" w14:textId="08D35619" w:rsidR="00E34D29" w:rsidRPr="00554499" w:rsidRDefault="00DE439E" w:rsidP="00554499">
      <w:pPr>
        <w:spacing w:after="0" w:line="360" w:lineRule="auto"/>
        <w:ind w:left="596"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do dnia 31.12.202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6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r. </w:t>
      </w:r>
    </w:p>
    <w:p w14:paraId="328F75C3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3.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zobowiązuje(-ją) się wykonać zadanie publiczne zgodnie z ofertą, z uwzględnieniem aktualizacji, w terminie określonym w ust. 1. </w:t>
      </w:r>
    </w:p>
    <w:p w14:paraId="44A58B23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4.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>) zobowiązuje(-ją) się do wykorzystania środków, o których mowa w § 3 ust. 1 i 5, zgodnie z celem, na jaki je uzyskał(-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ali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>), i na warunkach określonych w niniejszej umowie. Dopuszcza się wydatkowanie uzyskanych przychodów, w tym także odsetek bankowych od środków przekazanych przez Zleceniodawcę, na realizację zadania publicznego wyłącznie na zasadach określonych w umowie. Niewykorzystane przychody Zleceniobiorca zwraca Zleceniodawcy na zasadach określonych w § 10.</w:t>
      </w:r>
    </w:p>
    <w:p w14:paraId="411EF579" w14:textId="4AD04BA5" w:rsidR="007327B7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5.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Wydatkowanie osiągniętych przychodów, w tym także odsetek bankowych od środków przekazanych przez Zleceniodawcę, z naruszeniem postanowień ust. 4 uznaje się za dotację pobraną w nadmiernej wysokości.</w:t>
      </w:r>
    </w:p>
    <w:p w14:paraId="4CBBA471" w14:textId="77777777" w:rsidR="007076B7" w:rsidRPr="00554499" w:rsidRDefault="007076B7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</w:p>
    <w:p w14:paraId="646CC778" w14:textId="77777777" w:rsid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3</w:t>
      </w:r>
      <w:r w:rsid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 xml:space="preserve"> </w:t>
      </w:r>
    </w:p>
    <w:p w14:paraId="730CF9D6" w14:textId="396EA2EA" w:rsidR="00E34D29" w:rsidRPr="00554499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Finansowanie zadania publicznego</w:t>
      </w:r>
    </w:p>
    <w:p w14:paraId="56B3F65B" w14:textId="00BEF2D5" w:rsidR="00E34D29" w:rsidRPr="00554499" w:rsidRDefault="00E34D29" w:rsidP="007076B7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Zleceniodawca zobowiązuje się do przekazania na realizację zadania publicznego środków finansowych w wysokości </w:t>
      </w:r>
      <w:r w:rsidR="007327B7" w:rsidRPr="00554499">
        <w:rPr>
          <w:rFonts w:ascii="Calibri" w:eastAsia="Times New Roman" w:hAnsi="Calibri" w:cs="Calibri"/>
          <w:b/>
          <w:spacing w:val="6"/>
          <w:sz w:val="24"/>
          <w:szCs w:val="24"/>
        </w:rPr>
        <w:t>..................</w:t>
      </w:r>
      <w:r w:rsidR="007327B7" w:rsidRPr="007076B7">
        <w:rPr>
          <w:rFonts w:ascii="Calibri" w:eastAsia="Times New Roman" w:hAnsi="Calibri" w:cs="Calibri"/>
          <w:bCs/>
          <w:spacing w:val="6"/>
          <w:sz w:val="24"/>
          <w:szCs w:val="24"/>
        </w:rPr>
        <w:t>.</w:t>
      </w:r>
      <w:r w:rsidR="00DE439E" w:rsidRPr="007076B7">
        <w:rPr>
          <w:rFonts w:ascii="Calibri" w:eastAsia="Times New Roman" w:hAnsi="Calibri" w:cs="Calibri"/>
          <w:bCs/>
          <w:spacing w:val="6"/>
          <w:sz w:val="24"/>
          <w:szCs w:val="24"/>
        </w:rPr>
        <w:t xml:space="preserve"> zł</w:t>
      </w:r>
      <w:r w:rsidR="00DE439E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(słownie: 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..................</w:t>
      </w:r>
      <w:r w:rsidR="00DE439E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zł 00/100)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,</w:t>
      </w:r>
      <w:r w:rsidR="00DE439E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na rachunek bankowy Zleceniobiorcy(-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): </w:t>
      </w:r>
    </w:p>
    <w:p w14:paraId="0DB329C5" w14:textId="78A18CCB" w:rsidR="00953641" w:rsidRPr="00554499" w:rsidRDefault="00DE439E" w:rsidP="00554499">
      <w:pPr>
        <w:spacing w:after="0" w:line="36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nr rachunku(-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ków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): </w:t>
      </w:r>
      <w:r w:rsidR="007327B7" w:rsidRPr="00554499">
        <w:rPr>
          <w:rFonts w:ascii="Calibri" w:eastAsia="Times New Roman" w:hAnsi="Calibri" w:cs="Calibri"/>
          <w:b/>
          <w:spacing w:val="6"/>
          <w:sz w:val="24"/>
          <w:szCs w:val="24"/>
        </w:rPr>
        <w:t>...........................................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, </w:t>
      </w:r>
    </w:p>
    <w:p w14:paraId="5DBB88BB" w14:textId="71A623AA" w:rsidR="00E34D29" w:rsidRPr="00554499" w:rsidRDefault="00E34D29" w:rsidP="00554499">
      <w:pPr>
        <w:spacing w:after="0" w:line="36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w następujący sposób: </w:t>
      </w:r>
    </w:p>
    <w:p w14:paraId="5DD0C663" w14:textId="59412C0E" w:rsidR="00953641" w:rsidRPr="00554499" w:rsidRDefault="00E34D29" w:rsidP="00554499">
      <w:pPr>
        <w:pStyle w:val="Akapitzlist"/>
        <w:numPr>
          <w:ilvl w:val="0"/>
          <w:numId w:val="5"/>
        </w:numPr>
        <w:spacing w:after="0" w:line="360" w:lineRule="auto"/>
        <w:ind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lastRenderedPageBreak/>
        <w:t xml:space="preserve">w przypadku zadania publicznego realizowanego w roku budżetowym </w:t>
      </w:r>
      <w:r w:rsidRPr="00554499">
        <w:rPr>
          <w:rFonts w:ascii="Calibri" w:eastAsia="Times New Roman" w:hAnsi="Calibri" w:cs="Calibri"/>
          <w:i/>
          <w:spacing w:val="6"/>
          <w:sz w:val="24"/>
          <w:szCs w:val="24"/>
        </w:rPr>
        <w:t>(istnieje możliwość przekazania dotacji jednorazowo w pełnej wysokości albo w transzach)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:</w:t>
      </w:r>
    </w:p>
    <w:p w14:paraId="6CD78C8D" w14:textId="4AFC19F6" w:rsidR="00953641" w:rsidRPr="007076B7" w:rsidRDefault="00953641" w:rsidP="007076B7">
      <w:pPr>
        <w:numPr>
          <w:ilvl w:val="0"/>
          <w:numId w:val="6"/>
        </w:numPr>
        <w:spacing w:after="0" w:line="360" w:lineRule="auto"/>
        <w:ind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w terminie do 30 dni od dnia zawarcia niniejszej umowy w pełnej </w:t>
      </w:r>
      <w:proofErr w:type="gram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wysokości, </w:t>
      </w:r>
      <w:r w:rsidRPr="007076B7">
        <w:rPr>
          <w:rFonts w:ascii="Calibri" w:eastAsia="Times New Roman" w:hAnsi="Calibri" w:cs="Calibri"/>
          <w:b/>
          <w:i/>
          <w:iCs/>
          <w:spacing w:val="6"/>
          <w:sz w:val="24"/>
          <w:szCs w:val="24"/>
        </w:rPr>
        <w:t xml:space="preserve"> </w:t>
      </w:r>
      <w:r w:rsidR="00DE439E" w:rsidRPr="007076B7">
        <w:rPr>
          <w:rFonts w:ascii="Calibri" w:eastAsia="Times New Roman" w:hAnsi="Calibri" w:cs="Calibri"/>
          <w:bCs/>
          <w:iCs/>
          <w:spacing w:val="6"/>
          <w:sz w:val="24"/>
          <w:szCs w:val="24"/>
        </w:rPr>
        <w:t>tj.</w:t>
      </w:r>
      <w:proofErr w:type="gramEnd"/>
      <w:r w:rsidR="00DE439E" w:rsidRPr="007076B7">
        <w:rPr>
          <w:rFonts w:ascii="Calibri" w:eastAsia="Times New Roman" w:hAnsi="Calibri" w:cs="Calibri"/>
          <w:bCs/>
          <w:iCs/>
          <w:spacing w:val="6"/>
          <w:sz w:val="24"/>
          <w:szCs w:val="24"/>
        </w:rPr>
        <w:t xml:space="preserve"> do dnia </w:t>
      </w:r>
      <w:r w:rsidR="007327B7" w:rsidRPr="007076B7">
        <w:rPr>
          <w:rFonts w:ascii="Calibri" w:eastAsia="Times New Roman" w:hAnsi="Calibri" w:cs="Calibri"/>
          <w:bCs/>
          <w:iCs/>
          <w:spacing w:val="6"/>
          <w:sz w:val="24"/>
          <w:szCs w:val="24"/>
        </w:rPr>
        <w:t>...........................</w:t>
      </w:r>
      <w:r w:rsidR="00DE439E" w:rsidRPr="007076B7">
        <w:rPr>
          <w:rFonts w:ascii="Calibri" w:eastAsia="Times New Roman" w:hAnsi="Calibri" w:cs="Calibri"/>
          <w:bCs/>
          <w:iCs/>
          <w:spacing w:val="6"/>
          <w:sz w:val="24"/>
          <w:szCs w:val="24"/>
        </w:rPr>
        <w:t xml:space="preserve"> r.</w:t>
      </w:r>
    </w:p>
    <w:p w14:paraId="2437E154" w14:textId="77777777" w:rsidR="00953641" w:rsidRPr="00554499" w:rsidRDefault="00953641" w:rsidP="00554499">
      <w:pPr>
        <w:spacing w:after="0" w:line="360" w:lineRule="auto"/>
        <w:ind w:left="99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b) - I transza w terminie do 30 dni od dnia zawarcia niniejszej umowy,</w:t>
      </w:r>
    </w:p>
    <w:p w14:paraId="0ECC20C5" w14:textId="6BEFA252" w:rsidR="00953641" w:rsidRPr="00554499" w:rsidRDefault="00953641" w:rsidP="00554499">
      <w:pPr>
        <w:spacing w:after="0" w:line="360" w:lineRule="auto"/>
        <w:ind w:left="99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   - II transza w terminie</w:t>
      </w:r>
      <w:r w:rsidR="007B5E1E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…………………</w:t>
      </w:r>
    </w:p>
    <w:p w14:paraId="4811E375" w14:textId="0E99AC38" w:rsidR="00953641" w:rsidRPr="00554499" w:rsidRDefault="00BA7D25" w:rsidP="00554499">
      <w:pPr>
        <w:spacing w:after="0" w:line="360" w:lineRule="auto"/>
        <w:ind w:left="284" w:right="28" w:hanging="284"/>
        <w:rPr>
          <w:rFonts w:ascii="Calibri" w:eastAsia="Times New Roman" w:hAnsi="Calibri" w:cs="Calibri"/>
          <w:i/>
          <w:iCs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i/>
          <w:iCs/>
          <w:spacing w:val="6"/>
          <w:sz w:val="24"/>
          <w:szCs w:val="24"/>
        </w:rPr>
        <w:tab/>
      </w:r>
      <w:r w:rsidRPr="00554499">
        <w:rPr>
          <w:rFonts w:ascii="Calibri" w:eastAsia="Times New Roman" w:hAnsi="Calibri" w:cs="Calibri"/>
          <w:i/>
          <w:iCs/>
          <w:spacing w:val="6"/>
          <w:sz w:val="24"/>
          <w:szCs w:val="24"/>
        </w:rPr>
        <w:tab/>
      </w:r>
      <w:r w:rsidR="00953641" w:rsidRPr="00554499">
        <w:rPr>
          <w:rFonts w:ascii="Calibri" w:eastAsia="Times New Roman" w:hAnsi="Calibri" w:cs="Calibri"/>
          <w:i/>
          <w:iCs/>
          <w:spacing w:val="6"/>
          <w:sz w:val="24"/>
          <w:szCs w:val="24"/>
        </w:rPr>
        <w:t xml:space="preserve">albo </w:t>
      </w:r>
      <w:r w:rsidR="00953641" w:rsidRPr="00554499">
        <w:rPr>
          <w:rFonts w:ascii="Calibri" w:eastAsia="Times New Roman" w:hAnsi="Calibri" w:cs="Calibri"/>
          <w:i/>
          <w:iCs/>
          <w:spacing w:val="6"/>
          <w:sz w:val="24"/>
          <w:szCs w:val="24"/>
        </w:rPr>
        <w:tab/>
      </w:r>
    </w:p>
    <w:p w14:paraId="714FDAB0" w14:textId="6057B2FE" w:rsidR="00953641" w:rsidRPr="00554499" w:rsidRDefault="00953641" w:rsidP="00554499">
      <w:pPr>
        <w:spacing w:after="0" w:line="360" w:lineRule="auto"/>
        <w:ind w:left="99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c) 30 dni przed datą rozpoczęcia realizacji zadania </w:t>
      </w:r>
      <w:r w:rsidR="007B5E1E" w:rsidRPr="00554499">
        <w:rPr>
          <w:rFonts w:ascii="Calibri" w:eastAsia="Times New Roman" w:hAnsi="Calibri" w:cs="Calibri"/>
          <w:spacing w:val="6"/>
          <w:sz w:val="24"/>
          <w:szCs w:val="24"/>
        </w:rPr>
        <w:t>(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w przypadku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,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jeżeli zadanie rozpoczyna się 3 miesiące po dacie podpisania umowy lub później</w:t>
      </w:r>
      <w:r w:rsidR="007B5E1E" w:rsidRPr="00554499">
        <w:rPr>
          <w:rFonts w:ascii="Calibri" w:eastAsia="Times New Roman" w:hAnsi="Calibri" w:cs="Calibri"/>
          <w:spacing w:val="6"/>
          <w:sz w:val="24"/>
          <w:szCs w:val="24"/>
        </w:rPr>
        <w:t>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</w:p>
    <w:p w14:paraId="4246DD5B" w14:textId="7F26453F" w:rsidR="00E34D29" w:rsidRPr="00554499" w:rsidRDefault="00DC63DC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Za dzień przekazania dotacji uznaje się dzień obciążenia rachunku Zleceniodawcy. </w:t>
      </w:r>
    </w:p>
    <w:p w14:paraId="33A6C1A1" w14:textId="591CD0F7" w:rsidR="00E34D29" w:rsidRPr="00554499" w:rsidRDefault="00DC63DC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3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) oświadcza(ją), że jest/są jedynym(i) posiadaczem(-</w:t>
      </w:r>
      <w:proofErr w:type="spellStart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czami</w:t>
      </w:r>
      <w:proofErr w:type="spellEnd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) wskazanego(-</w:t>
      </w:r>
      <w:proofErr w:type="spellStart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nych</w:t>
      </w:r>
      <w:proofErr w:type="spellEnd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) w ust. 1 rachunku(-</w:t>
      </w:r>
      <w:proofErr w:type="spellStart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ków</w:t>
      </w:r>
      <w:proofErr w:type="spellEnd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) bankowego(-</w:t>
      </w:r>
      <w:proofErr w:type="spellStart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wych</w:t>
      </w:r>
      <w:proofErr w:type="spellEnd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) i zobowiązuje(-ją) się do utrzymania rachunku wskazanego w ust. 1 nie krócej niż do dnia zaakceptowania przez Zleceniodawcę sprawozdania końcowego, o którym mowa w § 9 ust. 5. W przypadku braku możliwości utrzymania rachunku, o którym mowa w ust. 1, Zleceniobiorca(-</w:t>
      </w:r>
      <w:proofErr w:type="spellStart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) zobowiązuje(-ją) się do niezwłocznego poinformowania Zleceniodawcy o nowym(-</w:t>
      </w:r>
      <w:proofErr w:type="spellStart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ych</w:t>
      </w:r>
      <w:proofErr w:type="spellEnd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) rachunku(-</w:t>
      </w:r>
      <w:proofErr w:type="spellStart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kach</w:t>
      </w:r>
      <w:proofErr w:type="spellEnd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) i jego/ich numerze(-</w:t>
      </w:r>
      <w:proofErr w:type="spellStart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rach</w:t>
      </w:r>
      <w:proofErr w:type="spellEnd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). </w:t>
      </w:r>
    </w:p>
    <w:p w14:paraId="257AA408" w14:textId="33F2CAB0" w:rsidR="0004156F" w:rsidRPr="00554499" w:rsidRDefault="00DC63DC" w:rsidP="00554499">
      <w:pPr>
        <w:spacing w:after="0" w:line="360" w:lineRule="auto"/>
        <w:ind w:left="312" w:right="28" w:hanging="284"/>
        <w:rPr>
          <w:rFonts w:ascii="Calibri" w:hAnsi="Calibri" w:cs="Calibri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4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</w:t>
      </w:r>
      <w:r w:rsidR="007358FF" w:rsidRPr="00554499">
        <w:rPr>
          <w:rFonts w:ascii="Calibri" w:hAnsi="Calibri" w:cs="Calibri"/>
          <w:sz w:val="24"/>
          <w:szCs w:val="24"/>
        </w:rPr>
        <w:t>zobowiązuje(-ją) się do przekazania na realizację zadania:</w:t>
      </w:r>
    </w:p>
    <w:p w14:paraId="5D5501D4" w14:textId="3C0C33AE" w:rsidR="007358FF" w:rsidRPr="00554499" w:rsidRDefault="0086767C" w:rsidP="00554499">
      <w:pPr>
        <w:pStyle w:val="Akapitzlist"/>
        <w:numPr>
          <w:ilvl w:val="0"/>
          <w:numId w:val="9"/>
        </w:numPr>
        <w:spacing w:after="0" w:line="360" w:lineRule="auto"/>
        <w:ind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hAnsi="Calibri" w:cs="Calibri"/>
          <w:sz w:val="24"/>
          <w:szCs w:val="24"/>
        </w:rPr>
        <w:t xml:space="preserve">własnych </w:t>
      </w:r>
      <w:r w:rsidR="007358FF" w:rsidRPr="00554499">
        <w:rPr>
          <w:rFonts w:ascii="Calibri" w:hAnsi="Calibri" w:cs="Calibri"/>
          <w:sz w:val="24"/>
          <w:szCs w:val="24"/>
        </w:rPr>
        <w:t>środków fina</w:t>
      </w:r>
      <w:r w:rsidR="001B1606" w:rsidRPr="00554499">
        <w:rPr>
          <w:rFonts w:ascii="Calibri" w:hAnsi="Calibri" w:cs="Calibri"/>
          <w:sz w:val="24"/>
          <w:szCs w:val="24"/>
        </w:rPr>
        <w:t>nsowych w wysokości</w:t>
      </w:r>
      <w:r w:rsidR="007327B7" w:rsidRPr="00554499">
        <w:rPr>
          <w:rFonts w:ascii="Calibri" w:hAnsi="Calibri" w:cs="Calibri"/>
          <w:sz w:val="24"/>
          <w:szCs w:val="24"/>
        </w:rPr>
        <w:t>:</w:t>
      </w:r>
      <w:r w:rsidR="001B1606" w:rsidRPr="00554499">
        <w:rPr>
          <w:rFonts w:ascii="Calibri" w:hAnsi="Calibri" w:cs="Calibri"/>
          <w:sz w:val="24"/>
          <w:szCs w:val="24"/>
        </w:rPr>
        <w:t xml:space="preserve"> </w:t>
      </w:r>
      <w:r w:rsidR="007327B7" w:rsidRPr="00554499">
        <w:rPr>
          <w:rFonts w:ascii="Calibri" w:hAnsi="Calibri" w:cs="Calibri"/>
          <w:sz w:val="24"/>
          <w:szCs w:val="24"/>
        </w:rPr>
        <w:t>.........................</w:t>
      </w:r>
      <w:r w:rsidR="00DE439E" w:rsidRPr="00554499">
        <w:rPr>
          <w:rFonts w:ascii="Calibri" w:hAnsi="Calibri" w:cs="Calibri"/>
          <w:sz w:val="24"/>
          <w:szCs w:val="24"/>
        </w:rPr>
        <w:t xml:space="preserve"> zł</w:t>
      </w:r>
    </w:p>
    <w:p w14:paraId="21340992" w14:textId="365FD930" w:rsidR="007358FF" w:rsidRPr="00554499" w:rsidRDefault="00CA2163" w:rsidP="00554499">
      <w:pPr>
        <w:pStyle w:val="text-justify"/>
        <w:shd w:val="clear" w:color="auto" w:fill="FFFFFF"/>
        <w:spacing w:before="0" w:beforeAutospacing="0" w:after="0" w:afterAutospacing="0" w:line="360" w:lineRule="auto"/>
        <w:ind w:left="720"/>
        <w:rPr>
          <w:rFonts w:ascii="Calibri" w:hAnsi="Calibri" w:cs="Calibri"/>
        </w:rPr>
      </w:pPr>
      <w:r w:rsidRPr="00554499">
        <w:rPr>
          <w:rFonts w:ascii="Calibri" w:hAnsi="Calibri" w:cs="Calibri"/>
        </w:rPr>
        <w:t xml:space="preserve">(słownie: </w:t>
      </w:r>
      <w:r w:rsidR="007327B7" w:rsidRPr="00554499">
        <w:rPr>
          <w:rFonts w:ascii="Calibri" w:hAnsi="Calibri" w:cs="Calibri"/>
        </w:rPr>
        <w:t>..........................</w:t>
      </w:r>
      <w:r w:rsidR="001B1606" w:rsidRPr="00554499">
        <w:rPr>
          <w:rFonts w:ascii="Calibri" w:hAnsi="Calibri" w:cs="Calibri"/>
        </w:rPr>
        <w:t xml:space="preserve"> zł)</w:t>
      </w:r>
      <w:r w:rsidR="007358FF" w:rsidRPr="00554499">
        <w:rPr>
          <w:rFonts w:ascii="Calibri" w:hAnsi="Calibri" w:cs="Calibri"/>
        </w:rPr>
        <w:t xml:space="preserve">; </w:t>
      </w:r>
    </w:p>
    <w:p w14:paraId="612BCB59" w14:textId="0C84955C" w:rsidR="006A1967" w:rsidRPr="00554499" w:rsidRDefault="007358FF" w:rsidP="00554499">
      <w:pPr>
        <w:pStyle w:val="text-justify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</w:rPr>
      </w:pPr>
      <w:r w:rsidRPr="00554499">
        <w:rPr>
          <w:rFonts w:ascii="Calibri" w:hAnsi="Calibri" w:cs="Calibri"/>
        </w:rPr>
        <w:t xml:space="preserve">wkładu </w:t>
      </w:r>
      <w:r w:rsidR="0086767C" w:rsidRPr="00554499">
        <w:rPr>
          <w:rFonts w:ascii="Calibri" w:hAnsi="Calibri" w:cs="Calibri"/>
        </w:rPr>
        <w:t xml:space="preserve">własnego niefinansowego </w:t>
      </w:r>
      <w:r w:rsidR="001B1606" w:rsidRPr="00554499">
        <w:rPr>
          <w:rFonts w:ascii="Calibri" w:hAnsi="Calibri" w:cs="Calibri"/>
        </w:rPr>
        <w:t>osobowego o wartości</w:t>
      </w:r>
      <w:r w:rsidR="007327B7" w:rsidRPr="00554499">
        <w:rPr>
          <w:rFonts w:ascii="Calibri" w:hAnsi="Calibri" w:cs="Calibri"/>
        </w:rPr>
        <w:t>: .......................</w:t>
      </w:r>
      <w:r w:rsidR="001B1606" w:rsidRPr="00554499">
        <w:rPr>
          <w:rFonts w:ascii="Calibri" w:hAnsi="Calibri" w:cs="Calibri"/>
        </w:rPr>
        <w:t xml:space="preserve"> zł</w:t>
      </w:r>
    </w:p>
    <w:p w14:paraId="645FF191" w14:textId="4DF320CA" w:rsidR="007358FF" w:rsidRPr="00554499" w:rsidRDefault="001B1606" w:rsidP="00554499">
      <w:pPr>
        <w:pStyle w:val="text-justify"/>
        <w:shd w:val="clear" w:color="auto" w:fill="FFFFFF"/>
        <w:spacing w:before="0" w:beforeAutospacing="0" w:after="0" w:afterAutospacing="0" w:line="360" w:lineRule="auto"/>
        <w:ind w:left="720"/>
        <w:rPr>
          <w:rFonts w:ascii="Calibri" w:hAnsi="Calibri" w:cs="Calibri"/>
        </w:rPr>
      </w:pPr>
      <w:r w:rsidRPr="00554499">
        <w:rPr>
          <w:rFonts w:ascii="Calibri" w:hAnsi="Calibri" w:cs="Calibri"/>
        </w:rPr>
        <w:t xml:space="preserve">(słownie: </w:t>
      </w:r>
      <w:r w:rsidR="007327B7" w:rsidRPr="00554499">
        <w:rPr>
          <w:rFonts w:ascii="Calibri" w:hAnsi="Calibri" w:cs="Calibri"/>
        </w:rPr>
        <w:t>............</w:t>
      </w:r>
      <w:r w:rsidRPr="00554499">
        <w:rPr>
          <w:rFonts w:ascii="Calibri" w:hAnsi="Calibri" w:cs="Calibri"/>
        </w:rPr>
        <w:t xml:space="preserve"> zł)</w:t>
      </w:r>
      <w:r w:rsidR="007358FF" w:rsidRPr="00554499">
        <w:rPr>
          <w:rFonts w:ascii="Calibri" w:hAnsi="Calibri" w:cs="Calibri"/>
        </w:rPr>
        <w:t xml:space="preserve">; </w:t>
      </w:r>
    </w:p>
    <w:p w14:paraId="7E740947" w14:textId="00037434" w:rsidR="0004156F" w:rsidRPr="00554499" w:rsidRDefault="007358FF" w:rsidP="00554499">
      <w:pPr>
        <w:pStyle w:val="text-justify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</w:rPr>
      </w:pPr>
      <w:r w:rsidRPr="00554499">
        <w:rPr>
          <w:rFonts w:ascii="Calibri" w:hAnsi="Calibri" w:cs="Calibri"/>
        </w:rPr>
        <w:t xml:space="preserve">wkładu </w:t>
      </w:r>
      <w:r w:rsidR="0086767C" w:rsidRPr="00554499">
        <w:rPr>
          <w:rFonts w:ascii="Calibri" w:hAnsi="Calibri" w:cs="Calibri"/>
        </w:rPr>
        <w:t xml:space="preserve">własnego niefinansowego </w:t>
      </w:r>
      <w:r w:rsidR="001B1606" w:rsidRPr="00554499">
        <w:rPr>
          <w:rFonts w:ascii="Calibri" w:hAnsi="Calibri" w:cs="Calibri"/>
        </w:rPr>
        <w:t>rzeczowego o wartości</w:t>
      </w:r>
      <w:r w:rsidR="007327B7" w:rsidRPr="00554499">
        <w:rPr>
          <w:rFonts w:ascii="Calibri" w:hAnsi="Calibri" w:cs="Calibri"/>
        </w:rPr>
        <w:t>:</w:t>
      </w:r>
      <w:r w:rsidR="001B1606" w:rsidRPr="00554499">
        <w:rPr>
          <w:rFonts w:ascii="Calibri" w:hAnsi="Calibri" w:cs="Calibri"/>
        </w:rPr>
        <w:t xml:space="preserve"> </w:t>
      </w:r>
      <w:r w:rsidR="007327B7" w:rsidRPr="00554499">
        <w:rPr>
          <w:rFonts w:ascii="Calibri" w:hAnsi="Calibri" w:cs="Calibri"/>
        </w:rPr>
        <w:t>........................</w:t>
      </w:r>
      <w:r w:rsidR="001B1606" w:rsidRPr="00554499">
        <w:rPr>
          <w:rFonts w:ascii="Calibri" w:hAnsi="Calibri" w:cs="Calibri"/>
        </w:rPr>
        <w:t xml:space="preserve"> zł</w:t>
      </w:r>
    </w:p>
    <w:p w14:paraId="7B260DBE" w14:textId="18F1DD42" w:rsidR="006A1967" w:rsidRPr="00554499" w:rsidRDefault="001B1606" w:rsidP="00554499">
      <w:pPr>
        <w:pStyle w:val="text-justify"/>
        <w:shd w:val="clear" w:color="auto" w:fill="FFFFFF"/>
        <w:spacing w:before="0" w:beforeAutospacing="0" w:after="0" w:afterAutospacing="0" w:line="360" w:lineRule="auto"/>
        <w:ind w:left="720"/>
        <w:rPr>
          <w:rFonts w:ascii="Calibri" w:hAnsi="Calibri" w:cs="Calibri"/>
        </w:rPr>
      </w:pPr>
      <w:r w:rsidRPr="00554499">
        <w:rPr>
          <w:rFonts w:ascii="Calibri" w:hAnsi="Calibri" w:cs="Calibri"/>
        </w:rPr>
        <w:t xml:space="preserve">(słownie: </w:t>
      </w:r>
      <w:r w:rsidR="007327B7" w:rsidRPr="00554499">
        <w:rPr>
          <w:rFonts w:ascii="Calibri" w:hAnsi="Calibri" w:cs="Calibri"/>
        </w:rPr>
        <w:t>.......</w:t>
      </w:r>
      <w:r w:rsidRPr="00554499">
        <w:rPr>
          <w:rFonts w:ascii="Calibri" w:hAnsi="Calibri" w:cs="Calibri"/>
        </w:rPr>
        <w:t xml:space="preserve"> zł);</w:t>
      </w:r>
    </w:p>
    <w:p w14:paraId="704A9E47" w14:textId="1257595E" w:rsidR="006A1967" w:rsidRPr="00554499" w:rsidRDefault="00BA7D25" w:rsidP="00554499">
      <w:pPr>
        <w:pStyle w:val="text-justify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</w:rPr>
      </w:pPr>
      <w:r w:rsidRPr="00554499">
        <w:rPr>
          <w:rFonts w:ascii="Calibri" w:hAnsi="Calibri" w:cs="Calibri"/>
        </w:rPr>
        <w:t>ś</w:t>
      </w:r>
      <w:r w:rsidR="0004156F" w:rsidRPr="00554499">
        <w:rPr>
          <w:rFonts w:ascii="Calibri" w:hAnsi="Calibri" w:cs="Calibri"/>
        </w:rPr>
        <w:t>wiadczeń pieniężnych od odbiorców zadania o wartości</w:t>
      </w:r>
      <w:r w:rsidR="007327B7" w:rsidRPr="00554499">
        <w:rPr>
          <w:rFonts w:ascii="Calibri" w:hAnsi="Calibri" w:cs="Calibri"/>
        </w:rPr>
        <w:t>: ..........................</w:t>
      </w:r>
      <w:r w:rsidR="001B1606" w:rsidRPr="00554499">
        <w:rPr>
          <w:rFonts w:ascii="Calibri" w:hAnsi="Calibri" w:cs="Calibri"/>
        </w:rPr>
        <w:t xml:space="preserve"> zł</w:t>
      </w:r>
      <w:r w:rsidR="006A1967" w:rsidRPr="00554499">
        <w:rPr>
          <w:rFonts w:ascii="Calibri" w:hAnsi="Calibri" w:cs="Calibri"/>
        </w:rPr>
        <w:t xml:space="preserve">  </w:t>
      </w:r>
    </w:p>
    <w:p w14:paraId="30E78C0E" w14:textId="77084C94" w:rsidR="0018753B" w:rsidRPr="00554499" w:rsidRDefault="001B1606" w:rsidP="00554499">
      <w:pPr>
        <w:pStyle w:val="text-justify"/>
        <w:shd w:val="clear" w:color="auto" w:fill="FFFFFF"/>
        <w:spacing w:before="0" w:beforeAutospacing="0" w:after="0" w:afterAutospacing="0" w:line="360" w:lineRule="auto"/>
        <w:ind w:left="720"/>
        <w:rPr>
          <w:rFonts w:ascii="Calibri" w:hAnsi="Calibri" w:cs="Calibri"/>
        </w:rPr>
      </w:pPr>
      <w:r w:rsidRPr="00554499">
        <w:rPr>
          <w:rFonts w:ascii="Calibri" w:hAnsi="Calibri" w:cs="Calibri"/>
        </w:rPr>
        <w:t xml:space="preserve">(słownie: </w:t>
      </w:r>
      <w:r w:rsidR="007327B7" w:rsidRPr="00554499">
        <w:rPr>
          <w:rFonts w:ascii="Calibri" w:hAnsi="Calibri" w:cs="Calibri"/>
        </w:rPr>
        <w:t>..................................</w:t>
      </w:r>
      <w:r w:rsidRPr="00554499">
        <w:rPr>
          <w:rFonts w:ascii="Calibri" w:hAnsi="Calibri" w:cs="Calibri"/>
        </w:rPr>
        <w:t xml:space="preserve"> zł).</w:t>
      </w:r>
      <w:r w:rsidR="0004156F" w:rsidRPr="00554499">
        <w:rPr>
          <w:rFonts w:ascii="Calibri" w:hAnsi="Calibri" w:cs="Calibri"/>
        </w:rPr>
        <w:t xml:space="preserve"> </w:t>
      </w:r>
    </w:p>
    <w:p w14:paraId="1ACD28B2" w14:textId="7586EC08" w:rsidR="00E34D29" w:rsidRPr="00554499" w:rsidRDefault="0055449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>
        <w:rPr>
          <w:rFonts w:ascii="Calibri" w:eastAsia="Times New Roman" w:hAnsi="Calibri" w:cs="Calibri"/>
          <w:spacing w:val="6"/>
          <w:sz w:val="24"/>
          <w:szCs w:val="24"/>
        </w:rPr>
        <w:lastRenderedPageBreak/>
        <w:t>5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Całkowity koszt zadania publicznego stanowi sumę kwot dotacji i </w:t>
      </w:r>
      <w:r w:rsidR="00DC63DC" w:rsidRPr="00554499">
        <w:rPr>
          <w:rFonts w:ascii="Calibri" w:eastAsia="Times New Roman" w:hAnsi="Calibri" w:cs="Calibri"/>
          <w:spacing w:val="6"/>
          <w:sz w:val="24"/>
          <w:szCs w:val="24"/>
        </w:rPr>
        <w:t>środków, o których mowa w ust. 4</w:t>
      </w:r>
      <w:r w:rsidR="001B1606" w:rsidRPr="00554499">
        <w:rPr>
          <w:rFonts w:ascii="Calibri" w:eastAsia="Times New Roman" w:hAnsi="Calibri" w:cs="Calibri"/>
          <w:spacing w:val="6"/>
          <w:sz w:val="24"/>
          <w:szCs w:val="24"/>
        </w:rPr>
        <w:t>, i wynosi łączni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>e ........................</w:t>
      </w:r>
      <w:r w:rsidR="001B1606" w:rsidRPr="00554499">
        <w:rPr>
          <w:rFonts w:ascii="Calibri" w:eastAsia="Times New Roman" w:hAnsi="Calibri" w:cs="Calibri"/>
          <w:b/>
          <w:spacing w:val="6"/>
          <w:sz w:val="24"/>
          <w:szCs w:val="24"/>
        </w:rPr>
        <w:t xml:space="preserve"> </w:t>
      </w:r>
      <w:r w:rsidR="001B1606" w:rsidRPr="00554499">
        <w:rPr>
          <w:rFonts w:ascii="Calibri" w:eastAsia="Times New Roman" w:hAnsi="Calibri" w:cs="Calibri"/>
          <w:bCs/>
          <w:spacing w:val="6"/>
          <w:sz w:val="24"/>
          <w:szCs w:val="24"/>
        </w:rPr>
        <w:t>zł</w:t>
      </w:r>
      <w:r w:rsidR="001B1606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(słownie:</w:t>
      </w:r>
      <w:r w:rsidR="007327B7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............................</w:t>
      </w:r>
      <w:r w:rsidR="001B1606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zł</w:t>
      </w:r>
      <w:r w:rsidR="001B1606" w:rsidRPr="00554499">
        <w:rPr>
          <w:rFonts w:ascii="Calibri" w:eastAsia="Times New Roman" w:hAnsi="Calibri" w:cs="Calibri"/>
          <w:spacing w:val="6"/>
          <w:sz w:val="24"/>
          <w:szCs w:val="24"/>
        </w:rPr>
        <w:t>)</w:t>
      </w:r>
    </w:p>
    <w:p w14:paraId="4B9EED89" w14:textId="023EB39D" w:rsidR="00E34D29" w:rsidRPr="00554499" w:rsidRDefault="0055449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>
        <w:rPr>
          <w:rFonts w:ascii="Calibri" w:eastAsia="Times New Roman" w:hAnsi="Calibri" w:cs="Calibri"/>
          <w:spacing w:val="6"/>
          <w:sz w:val="24"/>
          <w:szCs w:val="24"/>
        </w:rPr>
        <w:t>6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Wysokość środków ze</w:t>
      </w:r>
      <w:r w:rsidR="00DC63DC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źródeł, o których mowa w ust. 4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pkt 1, oraz wartość wkładu osobowego oraz wkładu rzeczowego, o których mowa w ust. </w:t>
      </w:r>
      <w:r w:rsidR="00DC63DC" w:rsidRPr="00554499">
        <w:rPr>
          <w:rFonts w:ascii="Calibri" w:eastAsia="Times New Roman" w:hAnsi="Calibri" w:cs="Calibri"/>
          <w:spacing w:val="6"/>
          <w:sz w:val="24"/>
          <w:szCs w:val="24"/>
        </w:rPr>
        <w:t>4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pkt 2 i 3, może się zmieniać, o ile nie zmniejszy się wartość tych środków w stosunku do wydatkowanej kwoty dotacji. </w:t>
      </w:r>
    </w:p>
    <w:p w14:paraId="71A52D44" w14:textId="7B6DE2F5" w:rsidR="00E34D29" w:rsidRPr="00554499" w:rsidRDefault="0055449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>
        <w:rPr>
          <w:rFonts w:ascii="Calibri" w:eastAsia="Times New Roman" w:hAnsi="Calibri" w:cs="Calibri"/>
          <w:spacing w:val="6"/>
          <w:sz w:val="24"/>
          <w:szCs w:val="24"/>
        </w:rPr>
        <w:t>7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Naruszenie post</w:t>
      </w:r>
      <w:r w:rsidR="00DC63DC" w:rsidRPr="00554499">
        <w:rPr>
          <w:rFonts w:ascii="Calibri" w:eastAsia="Times New Roman" w:hAnsi="Calibri" w:cs="Calibri"/>
          <w:spacing w:val="6"/>
          <w:sz w:val="24"/>
          <w:szCs w:val="24"/>
        </w:rPr>
        <w:t>anowień, o których mowa w ust. 3</w:t>
      </w:r>
      <w:r w:rsidR="00E34D29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–7, uważa się za pobranie dotacji w nadmiernej wysokości.  </w:t>
      </w:r>
    </w:p>
    <w:p w14:paraId="68C672E6" w14:textId="77777777" w:rsidR="00E34D29" w:rsidRPr="00554499" w:rsidRDefault="00E34D29" w:rsidP="00554499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4</w:t>
      </w:r>
    </w:p>
    <w:p w14:paraId="6124C90C" w14:textId="28755C9C" w:rsidR="00554499" w:rsidRPr="007076B7" w:rsidRDefault="00E34D29" w:rsidP="007076B7">
      <w:pPr>
        <w:pStyle w:val="Nagwek1"/>
        <w:spacing w:before="0" w:line="360" w:lineRule="auto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Wykonanie części zadania przez podmiot niebędący stroną umowy (zgodnie z art. 16 ust. 4</w:t>
      </w:r>
      <w:r w:rsidR="0070187A"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 xml:space="preserve"> </w:t>
      </w:r>
      <w:proofErr w:type="gramStart"/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ustawy)*</w:t>
      </w:r>
      <w:proofErr w:type="gramEnd"/>
    </w:p>
    <w:p w14:paraId="137EFEE3" w14:textId="782F641E" w:rsidR="00E34D29" w:rsidRPr="007076B7" w:rsidRDefault="00E34D29" w:rsidP="007076B7">
      <w:pPr>
        <w:pStyle w:val="Akapitzlist"/>
        <w:numPr>
          <w:ilvl w:val="0"/>
          <w:numId w:val="10"/>
        </w:numPr>
        <w:spacing w:after="0" w:line="360" w:lineRule="auto"/>
        <w:ind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7076B7">
        <w:rPr>
          <w:rFonts w:ascii="Calibri" w:eastAsia="Times New Roman" w:hAnsi="Calibri" w:cs="Calibri"/>
          <w:spacing w:val="6"/>
          <w:sz w:val="24"/>
          <w:szCs w:val="24"/>
        </w:rPr>
        <w:t>Zleceniodawca nie wyraża zgody na realizację przez Zleceniobiorcę(-</w:t>
      </w:r>
      <w:proofErr w:type="spellStart"/>
      <w:r w:rsidRPr="007076B7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7076B7">
        <w:rPr>
          <w:rFonts w:ascii="Calibri" w:eastAsia="Times New Roman" w:hAnsi="Calibri" w:cs="Calibri"/>
          <w:spacing w:val="6"/>
          <w:sz w:val="24"/>
          <w:szCs w:val="24"/>
        </w:rPr>
        <w:t xml:space="preserve">) działań we współpracy z podmiotem trzecim. </w:t>
      </w:r>
    </w:p>
    <w:p w14:paraId="005FD9B3" w14:textId="77777777" w:rsidR="007076B7" w:rsidRPr="007076B7" w:rsidRDefault="007076B7" w:rsidP="007076B7">
      <w:pPr>
        <w:pStyle w:val="Akapitzlist"/>
        <w:spacing w:after="0" w:line="360" w:lineRule="auto"/>
        <w:ind w:left="388" w:right="28"/>
        <w:rPr>
          <w:rFonts w:ascii="Calibri" w:eastAsia="Times New Roman" w:hAnsi="Calibri" w:cs="Calibri"/>
          <w:spacing w:val="6"/>
          <w:sz w:val="24"/>
          <w:szCs w:val="24"/>
        </w:rPr>
      </w:pPr>
    </w:p>
    <w:p w14:paraId="0A04F6D3" w14:textId="77777777" w:rsidR="00E34D29" w:rsidRPr="00554499" w:rsidRDefault="00E34D29" w:rsidP="00554499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5</w:t>
      </w:r>
    </w:p>
    <w:p w14:paraId="7B7DC481" w14:textId="77777777" w:rsidR="00E34D29" w:rsidRPr="00554499" w:rsidRDefault="00E34D29" w:rsidP="00554499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554499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Dokonywanie przesunięć w zakresie ponoszonych wydatków</w:t>
      </w:r>
    </w:p>
    <w:p w14:paraId="22E8907C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Dopuszcza się dokonywanie przesunięć pomiędzy poszczególnymi pozycjami kosztów określonymi w kalkulacji przewidywanych kosztów, w wielkościach i na zasadach określonych w dokumentacji konkursowej, tj.: </w:t>
      </w:r>
      <w:r w:rsidRPr="00554499">
        <w:rPr>
          <w:rFonts w:ascii="Calibri" w:eastAsia="Times New Roman" w:hAnsi="Calibri" w:cs="Calibri"/>
          <w:sz w:val="24"/>
          <w:szCs w:val="24"/>
          <w:lang w:eastAsia="pl-PL"/>
        </w:rPr>
        <w:t>jeżeli suma wydatków w danej kategorii kosztów wykazana w sprawozdaniu z realizacji zadania publicznego nie jest równa sumie kosztów określonej w umowie, to uznaje się ją za zgodną z umową, jeżeli nie nastąpiło zwiększenie tej sumy wydatków o więcej niż 15%, przy nielimitowanym procentowo zmniejszeniu innej pozycji kosztorysu.</w:t>
      </w:r>
    </w:p>
    <w:p w14:paraId="4EFBB632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Naruszenie postanowienia, o którym mowa w ust. 1, uważa się za pobranie części dotacji w nadmiernej wysokości. </w:t>
      </w:r>
    </w:p>
    <w:p w14:paraId="29896B24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</w:p>
    <w:p w14:paraId="1C4180FB" w14:textId="77777777" w:rsidR="00523050" w:rsidRPr="00554499" w:rsidRDefault="00523050" w:rsidP="00554499">
      <w:pPr>
        <w:spacing w:after="0" w:line="360" w:lineRule="auto"/>
        <w:ind w:left="312" w:right="28" w:hanging="284"/>
        <w:jc w:val="center"/>
        <w:rPr>
          <w:rFonts w:ascii="Calibri" w:eastAsia="Times New Roman" w:hAnsi="Calibri" w:cs="Calibri"/>
          <w:b/>
          <w:spacing w:val="6"/>
          <w:sz w:val="24"/>
          <w:szCs w:val="24"/>
        </w:rPr>
      </w:pPr>
    </w:p>
    <w:p w14:paraId="17E008CA" w14:textId="10F18329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lastRenderedPageBreak/>
        <w:t>§ 6</w:t>
      </w:r>
    </w:p>
    <w:p w14:paraId="08BDF684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Dokumentacja związana z realizacją zadania publicznego</w:t>
      </w:r>
    </w:p>
    <w:p w14:paraId="7AA6E437" w14:textId="0638E422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>) jest/są zobowiązany(-ni) do prowadzenia wyodrębnionej dokumentacji finansowo-księgowej i ewidencji księgowej zadania publicznego oraz jej opisywania zgodnie z zasadami wynikającymi z ustawy z dnia 29 wrze</w:t>
      </w:r>
      <w:r w:rsidR="00BA7D25" w:rsidRPr="00554499">
        <w:rPr>
          <w:rFonts w:ascii="Calibri" w:eastAsia="Times New Roman" w:hAnsi="Calibri" w:cs="Calibri"/>
          <w:spacing w:val="6"/>
          <w:sz w:val="24"/>
          <w:szCs w:val="24"/>
        </w:rPr>
        <w:t>śnia 1994 r. o rachunkowości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, w sposób umożliwiający identyfikację poszczególnych operacji księgowych. </w:t>
      </w:r>
    </w:p>
    <w:p w14:paraId="6F8E1002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>) zobowiązuje(-ją) się do przechowywania dokumentacji, w tym dokumentacji finansowo-księgowej, związanej z realizacją zadania publicznego przez okres 5 lat, licząc od początku roku następującego po roku, w którym 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>) realizował 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ali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zadanie publiczne. </w:t>
      </w:r>
    </w:p>
    <w:p w14:paraId="38090AA6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3.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Niedochowanie zobowiązania, o którym mowa w ust. 1 i 2, uznaje się, w zależności od zakresu jego naruszenia, za niezrealizowanie części albo całości zadania publicznego, chyba że z innych dowodów wynika, że część albo całość zadania została zrealizowana prawidłowo.</w:t>
      </w:r>
    </w:p>
    <w:p w14:paraId="4DEA47C3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</w:p>
    <w:p w14:paraId="2FCFEC4B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7</w:t>
      </w:r>
    </w:p>
    <w:p w14:paraId="56A8B4AA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Obowiązki i uprawnienia informacyjne</w:t>
      </w:r>
    </w:p>
    <w:p w14:paraId="2127B92C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zobowiązuje(-ją) się do umieszczania logo Zleceniodawcy i informacji, że zadanie publiczne jest współfinansowane/ finansowane ze środków otrzymanych od Zleceniodawcy, na wszystkich materiałach, w szczególności promocyjnych, informacyjnych, szkoleniowych i edukacyjnych, dotyczących realizowanego zadania publicznego oraz zakupionych rzeczach, o ile ich wielkość i przeznaczenie tego nie uniemożliwia, proporcjonalnie do wielkości innych oznaczeń, w sposób zapewniający jego dobrą widoczność. </w:t>
      </w:r>
    </w:p>
    <w:p w14:paraId="0BF7978B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Logo oraz treść wymaganych informacji Zleceniodawca przekazuje Zleceniobiorcy. </w:t>
      </w:r>
    </w:p>
    <w:p w14:paraId="347D58B5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3.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>) upoważnia(ją) Zleceniodawcę do rozpowszechniania w dowolnej formie, w prasie, radiu, telewizji, Internecie oraz innych publikacjach, nazwy oraz adresu Zleceniobiorcy(-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), przedmiotu i celu, na który przyznano środki, informacji o wysokości przyznanych środków oraz 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lastRenderedPageBreak/>
        <w:t xml:space="preserve">informacji o złożeniu lub niezłożeniu sprawozdania z wykonania zadania publicznego. </w:t>
      </w:r>
    </w:p>
    <w:p w14:paraId="47C0EDD9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4.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Zleceniobiorca jest zobowiązany informować na bieżąco, jednak nie później niż w terminie 14 dni od daty zaistnienia zmian, w szczególności o: </w:t>
      </w:r>
    </w:p>
    <w:p w14:paraId="4F716C5B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zmianie adresu siedziby oraz adresów i numerów telefonów osób upoważnionych do reprezentacji; </w:t>
      </w:r>
    </w:p>
    <w:p w14:paraId="4D56C6AF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ogłoszeniu likwidacji lub wszczęciu postępowania upadłościowego.</w:t>
      </w:r>
    </w:p>
    <w:p w14:paraId="1511096F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</w:p>
    <w:p w14:paraId="49A3A357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8</w:t>
      </w:r>
    </w:p>
    <w:p w14:paraId="25BE2D67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Kontrola zadania publicznego</w:t>
      </w:r>
    </w:p>
    <w:p w14:paraId="0BE0985F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Zleceniodawca sprawuje kontrolę prawidłowości wykonywania zadania publicznego przez Zleceniobiorcę(-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), w tym wydatkowania przekazanej dotacji oraz środków, o których mowa w § 3 ust. 5. Kontrola może być przeprowadzona w toku realizacji zadania publicznego oraz po jego zakończeniu do czasu ustania zobowiązania, o którym mowa w § 6 ust. 2. </w:t>
      </w:r>
    </w:p>
    <w:p w14:paraId="424220B8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W ramach kontroli, o której mowa w ust. 1, osoby upoważnione przez Zleceniodawcę mogą badać dokumenty i inne nośniki informacji, które mają lub mogą mieć znaczenie dla oceny prawidłowości wykonywania zadania publicznego, oraz żądać udzielenia ustnie lub na piśmie informacji dotyczących wykonania zadania publicznego. 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na żądanie kontrolującego zobowiązuje(-ją) się dostarczyć lub udostępnić dokumenty i inne nośniki informacji w tym zawierające dane osobowe beneficjentów zadania, jak i osób zaangażowanych do jego wykonania oraz udzielić wyjaśnień i informacji w terminie określonym przez kontrolującego. </w:t>
      </w:r>
    </w:p>
    <w:p w14:paraId="7DEE1320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3.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Prawo kontroli przysługuje osobom upoważnionym przez Zleceniodawcę zarówno w siedzibie Zleceniobiorcy(-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), jak i w miejscu realizacji zadania publicznego. </w:t>
      </w:r>
    </w:p>
    <w:p w14:paraId="31609C20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4.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Kontrola lub poszczególne jej czynności mogą być przeprowadzane również w siedzibie Zleceniodawcy. </w:t>
      </w:r>
    </w:p>
    <w:p w14:paraId="625247DF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5.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O wynikach kontroli, o której mowa w ust. 1, Zleceniodawca poinformuje Zleceniobiorcę(-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), a w przypadku stwierdzenia nieprawidłowości przekaże mu wnioski i zalecenia mające na celu ich usunięcie. </w:t>
      </w:r>
    </w:p>
    <w:p w14:paraId="099C2476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lastRenderedPageBreak/>
        <w:t>6.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jest/są zobowiązany(-ni) w terminie nie dłuższym niż 14 dni od dnia otrzymania wniosków i zaleceń, o których mowa w ust. 5, do ich wykonania i powiadomienia o sposobie ich wykonania Zleceniodawcy. </w:t>
      </w:r>
    </w:p>
    <w:p w14:paraId="462F6C4D" w14:textId="77777777" w:rsidR="00E34D29" w:rsidRPr="00554499" w:rsidRDefault="00E34D29" w:rsidP="00554499">
      <w:pPr>
        <w:spacing w:after="0" w:line="360" w:lineRule="auto"/>
        <w:ind w:left="312" w:right="28" w:hanging="284"/>
        <w:jc w:val="center"/>
        <w:rPr>
          <w:rFonts w:ascii="Calibri" w:eastAsia="Times New Roman" w:hAnsi="Calibri" w:cs="Calibri"/>
          <w:spacing w:val="6"/>
          <w:sz w:val="24"/>
          <w:szCs w:val="24"/>
        </w:rPr>
      </w:pPr>
    </w:p>
    <w:p w14:paraId="245AB0F9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9</w:t>
      </w:r>
    </w:p>
    <w:p w14:paraId="4644029E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Obowiązki sprawozdawcze Zleceniobiorcy(-</w:t>
      </w:r>
      <w:proofErr w:type="spellStart"/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ców</w:t>
      </w:r>
      <w:proofErr w:type="spellEnd"/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)</w:t>
      </w:r>
    </w:p>
    <w:p w14:paraId="18625CB7" w14:textId="304A3D3E" w:rsidR="002B14AB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Akceptacja 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sprawozdania i rozliczenie dotacji</w:t>
      </w:r>
      <w:r w:rsidR="00523050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</w:t>
      </w:r>
      <w:proofErr w:type="gramStart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polega</w:t>
      </w:r>
      <w:proofErr w:type="gramEnd"/>
      <w:r w:rsidR="00523050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na weryfikacji przez Zleceniodawcę założonych w ofercie rezultatów i działań Zleceniobiorcy.  </w:t>
      </w:r>
    </w:p>
    <w:p w14:paraId="108B9D6B" w14:textId="780757FF" w:rsidR="002B14AB" w:rsidRPr="00554499" w:rsidRDefault="00523050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składa(-ją) sprawozdanie końcowe z wykonania zadania publicznego sporządzone według wzoru ww. Rozporządzenia, w terminie 30 dni od dnia zakończenia realizacji zadania publicznego. </w:t>
      </w:r>
    </w:p>
    <w:p w14:paraId="5722C98B" w14:textId="51F596C0" w:rsidR="002B14AB" w:rsidRPr="00554499" w:rsidRDefault="00523050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3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Zleceniodawca ma prawo żądać, aby Zleceniobiorca(-</w:t>
      </w:r>
      <w:proofErr w:type="spellStart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), w wyznaczonym terminie, przedstawił(-</w:t>
      </w:r>
      <w:proofErr w:type="spellStart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ili</w:t>
      </w:r>
      <w:proofErr w:type="spellEnd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) dodatkowe informacje, wyjaśnienia oraz dowody do sprawozda</w:t>
      </w:r>
      <w:r w:rsidR="00A90392" w:rsidRPr="00554499">
        <w:rPr>
          <w:rFonts w:ascii="Calibri" w:eastAsia="Times New Roman" w:hAnsi="Calibri" w:cs="Calibri"/>
          <w:spacing w:val="6"/>
          <w:sz w:val="24"/>
          <w:szCs w:val="24"/>
        </w:rPr>
        <w:t>nia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, o których mowa w ust. 2. Żądanie to jest wiążące dla Zleceniobiorcy(-</w:t>
      </w:r>
      <w:proofErr w:type="spellStart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). </w:t>
      </w:r>
    </w:p>
    <w:p w14:paraId="6C9AB1C2" w14:textId="64BEF0B9" w:rsidR="002B14AB" w:rsidRPr="00554499" w:rsidRDefault="00A90392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b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4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W przypadku niezłożenia sprawozda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nia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, o który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m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mowa w ust. 2,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3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w terminie Zleceniodawca wzywa pisemnie Zleceniobiorcę(-</w:t>
      </w:r>
      <w:proofErr w:type="spellStart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do 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jego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złożenia </w:t>
      </w:r>
      <w:r w:rsidR="002B14AB" w:rsidRPr="00554499">
        <w:rPr>
          <w:rFonts w:ascii="Calibri" w:eastAsia="Times New Roman" w:hAnsi="Calibri" w:cs="Calibri"/>
          <w:b/>
          <w:spacing w:val="6"/>
          <w:sz w:val="24"/>
          <w:szCs w:val="24"/>
        </w:rPr>
        <w:t xml:space="preserve">w terminie 7 dni od dnia otrzymania wezwania. </w:t>
      </w:r>
    </w:p>
    <w:p w14:paraId="05A25EA2" w14:textId="77B463F5" w:rsidR="002B14AB" w:rsidRPr="00554499" w:rsidRDefault="00A90392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5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Niezastosowanie się do wezwania, o którym mowa w ust. 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3, 4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, </w:t>
      </w:r>
      <w:r w:rsidR="002B14AB" w:rsidRPr="00554499">
        <w:rPr>
          <w:rFonts w:ascii="Calibri" w:eastAsia="Times New Roman" w:hAnsi="Calibri" w:cs="Calibri"/>
          <w:b/>
          <w:spacing w:val="6"/>
          <w:sz w:val="24"/>
          <w:szCs w:val="24"/>
        </w:rPr>
        <w:t xml:space="preserve">skutkuje uznaniem dotacji za wykorzystaną niezgodnie z przeznaczeniem 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na zasadach, o których mowa w ustawie z dnia 27 sierpnia 2009 r. o finansach publicznych. </w:t>
      </w:r>
    </w:p>
    <w:p w14:paraId="411529C5" w14:textId="76BC2F99" w:rsidR="002B14AB" w:rsidRPr="00554499" w:rsidRDefault="00A90392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6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Niezastosowanie się do wezwania, o którym mowa w ust. 3,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4, może być podstawą do natychmiastowego rozwiązania umowy przez Zleceniodawcę. </w:t>
      </w:r>
    </w:p>
    <w:p w14:paraId="6FE8A101" w14:textId="2B983DA3" w:rsidR="00CA2163" w:rsidRPr="00554499" w:rsidRDefault="00A90392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7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.</w:t>
      </w:r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Złożenie sprawozdania końcowego przez Zleceniobiorcę(-</w:t>
      </w:r>
      <w:proofErr w:type="spellStart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="002B14AB"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jest równoznaczne z udzieleniem Zleceniodawcy prawa do rozpowszechniania informacji w nim zawartych w sprawozdaniach, materiałach informacyjnych i promocyjnych oraz innych dokumentach urzędowych. </w:t>
      </w:r>
    </w:p>
    <w:p w14:paraId="4A758C0A" w14:textId="77777777" w:rsidR="00CA2163" w:rsidRPr="00554499" w:rsidRDefault="00CA2163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</w:p>
    <w:p w14:paraId="61465A11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lastRenderedPageBreak/>
        <w:t>§ 10</w:t>
      </w:r>
    </w:p>
    <w:p w14:paraId="62FA2427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Zwrot środków finansowych</w:t>
      </w:r>
    </w:p>
    <w:p w14:paraId="484B1937" w14:textId="45D179DF" w:rsidR="00D57C4B" w:rsidRPr="00554499" w:rsidRDefault="00D57C4B" w:rsidP="00554499">
      <w:pPr>
        <w:numPr>
          <w:ilvl w:val="0"/>
          <w:numId w:val="2"/>
        </w:numPr>
        <w:spacing w:after="0" w:line="360" w:lineRule="auto"/>
        <w:ind w:left="284" w:hanging="284"/>
        <w:contextualSpacing/>
        <w:rPr>
          <w:rFonts w:ascii="Calibri" w:eastAsia="Times New Roman" w:hAnsi="Calibri" w:cs="Calibri"/>
          <w:sz w:val="24"/>
          <w:szCs w:val="24"/>
          <w:lang w:eastAsia="pl-PL"/>
        </w:rPr>
      </w:pPr>
      <w:r w:rsidRPr="00554499">
        <w:rPr>
          <w:rFonts w:ascii="Calibri" w:eastAsia="Times New Roman" w:hAnsi="Calibri" w:cs="Calibri"/>
          <w:sz w:val="24"/>
          <w:szCs w:val="24"/>
          <w:lang w:eastAsia="pl-PL"/>
        </w:rPr>
        <w:t>Przyznane środki finansowe dotacji określone w §3 ust.1 oraz uzyskane w związku z realizacją zadania przychody, w tym odsetki bankowe od przekazanej dotacji, Zleceniobiorca(-</w:t>
      </w:r>
      <w:proofErr w:type="spellStart"/>
      <w:r w:rsidRPr="00554499">
        <w:rPr>
          <w:rFonts w:ascii="Calibri" w:eastAsia="Times New Roman" w:hAnsi="Calibri" w:cs="Calibri"/>
          <w:sz w:val="24"/>
          <w:szCs w:val="24"/>
          <w:lang w:eastAsia="pl-PL"/>
        </w:rPr>
        <w:t>cy</w:t>
      </w:r>
      <w:proofErr w:type="spellEnd"/>
      <w:r w:rsidRPr="00554499">
        <w:rPr>
          <w:rFonts w:ascii="Calibri" w:eastAsia="Times New Roman" w:hAnsi="Calibri" w:cs="Calibri"/>
          <w:sz w:val="24"/>
          <w:szCs w:val="24"/>
          <w:lang w:eastAsia="pl-PL"/>
        </w:rPr>
        <w:t xml:space="preserve">) jest/są zobowiązany(-ni) wykorzystać w terminie: </w:t>
      </w:r>
    </w:p>
    <w:p w14:paraId="0413384A" w14:textId="77777777" w:rsidR="00D57C4B" w:rsidRPr="00554499" w:rsidRDefault="00D57C4B" w:rsidP="00554499">
      <w:pPr>
        <w:numPr>
          <w:ilvl w:val="0"/>
          <w:numId w:val="3"/>
        </w:numPr>
        <w:spacing w:after="0" w:line="360" w:lineRule="auto"/>
        <w:ind w:left="709" w:hanging="349"/>
        <w:contextualSpacing/>
        <w:rPr>
          <w:rFonts w:ascii="Calibri" w:eastAsia="Times New Roman" w:hAnsi="Calibri" w:cs="Calibri"/>
          <w:sz w:val="24"/>
          <w:szCs w:val="24"/>
          <w:lang w:eastAsia="pl-PL"/>
        </w:rPr>
      </w:pPr>
      <w:r w:rsidRPr="00554499">
        <w:rPr>
          <w:rFonts w:ascii="Calibri" w:eastAsia="Times New Roman" w:hAnsi="Calibri" w:cs="Calibri"/>
          <w:sz w:val="24"/>
          <w:szCs w:val="24"/>
          <w:lang w:eastAsia="pl-PL"/>
        </w:rPr>
        <w:t>14 dni od dnia zakończenia realizacji zadania publicznego,</w:t>
      </w:r>
    </w:p>
    <w:p w14:paraId="7063122C" w14:textId="25661A56" w:rsidR="00D57C4B" w:rsidRPr="00554499" w:rsidRDefault="00D57C4B" w:rsidP="00554499">
      <w:pPr>
        <w:spacing w:after="0" w:line="360" w:lineRule="auto"/>
        <w:ind w:left="567" w:hanging="207"/>
        <w:contextualSpacing/>
        <w:rPr>
          <w:rFonts w:ascii="Calibri" w:eastAsia="Times New Roman" w:hAnsi="Calibri" w:cs="Calibri"/>
          <w:sz w:val="24"/>
          <w:szCs w:val="24"/>
          <w:lang w:eastAsia="pl-PL"/>
        </w:rPr>
      </w:pPr>
      <w:r w:rsidRPr="00554499">
        <w:rPr>
          <w:rFonts w:ascii="Calibri" w:eastAsia="Times New Roman" w:hAnsi="Calibri" w:cs="Calibri"/>
          <w:sz w:val="24"/>
          <w:szCs w:val="24"/>
          <w:lang w:eastAsia="pl-PL"/>
        </w:rPr>
        <w:t xml:space="preserve">   - nie później jednak niż do dnia 31 grudnia każdego roku, w którym jest realizowane zadanie publiczne.</w:t>
      </w:r>
    </w:p>
    <w:p w14:paraId="39699487" w14:textId="23BD1108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Niewykorzystaną kwotę dotacji przyznaną na dany rok budżetowy 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jest/są zobowiązany(-ni) zwrócić: </w:t>
      </w:r>
    </w:p>
    <w:p w14:paraId="2273CFE5" w14:textId="270E87FE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odpowiednio do dnia 31 stycznia następnego roku kalendarzowego lub w przypadku</w:t>
      </w:r>
      <w:r w:rsidR="00523050" w:rsidRPr="00554499">
        <w:rPr>
          <w:rFonts w:ascii="Calibri" w:eastAsia="Times New Roman" w:hAnsi="Calibri" w:cs="Calibri"/>
          <w:spacing w:val="6"/>
          <w:sz w:val="24"/>
          <w:szCs w:val="24"/>
        </w:rPr>
        <w:t>,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gdy termin wykorzystania dotacji jest krótszy niż rok budżetowy, w terminie 15 dni od dnia zakończenia realizacji zadania publicznego, o którym mowa w § 2 ust. 1. </w:t>
      </w:r>
    </w:p>
    <w:p w14:paraId="4FFB374B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3.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Niewykorzystana kwota dotacji podlega zwrotowi na rachunek bankowy Zleceniodawcy o numerze 58 1240 3927 1111 0000 4099 1915.</w:t>
      </w:r>
    </w:p>
    <w:p w14:paraId="73850D70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4.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Odsetki od niewykorzystanej kwoty dotacji zwróconej po terminie, o którym mowa w ust. 2, podlegają zwrotowi w wysokości określonej jak dla zaległości podatkowych na rachunek bankowy Zleceniodawcy o numerze 58 1240 3927 1111 0000 4099 1915. Odsetki nalicza się, począwszy od dnia następującego po dniu, w którym upłynął termin zwrotu niewykorzystanej kwoty dotacji.</w:t>
      </w:r>
    </w:p>
    <w:p w14:paraId="52616FAE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5.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Niewykorzystane przychody i odsetki bankowe od przyznanej dotacji podlegają zwrotowi na zasadach określonych w ust. 2–4. </w:t>
      </w:r>
    </w:p>
    <w:p w14:paraId="7F0658EC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6.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Kwota dotacji: </w:t>
      </w:r>
    </w:p>
    <w:p w14:paraId="318E5976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wykorzystana niezgodnie z przeznaczeniem, </w:t>
      </w:r>
    </w:p>
    <w:p w14:paraId="3D0AC3EE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pobrana nienależnie lub w nadmiernej wysokości </w:t>
      </w:r>
    </w:p>
    <w:p w14:paraId="0D8DB8A6" w14:textId="0C25CE5D" w:rsidR="00523050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–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podlega zwrotowi wraz z odsetkami w wysokości określonej jak dla zaległości podatkowych, na zasadach określonych w przepisach o finansach publicznych. </w:t>
      </w:r>
    </w:p>
    <w:p w14:paraId="0D77F69A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lastRenderedPageBreak/>
        <w:t>§ 11</w:t>
      </w:r>
    </w:p>
    <w:p w14:paraId="4E3C3262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Rozwiązanie umowy za porozumieniem Stron</w:t>
      </w:r>
    </w:p>
    <w:p w14:paraId="7665BB88" w14:textId="1AE61B9D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Umowa może być rozwiązana na mocy porozumienia Stron w przypadku wystąpienia okoliczności, za które Strony nie ponoszą odpowiedzialności, w tym w przypadku siły wyższej w rozumieniu ustawy z dnia 23 kwietnia 1964 r. – Kodeks cywilny, które uniemożliwiają wykonanie umowy. </w:t>
      </w:r>
    </w:p>
    <w:p w14:paraId="0DF702CA" w14:textId="408CFDD9" w:rsidR="00A90392" w:rsidRPr="007076B7" w:rsidRDefault="00E34D29" w:rsidP="007076B7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W przypadku rozwiązania umowy w trybie określonym w ust. 1 skutki finansowe i obowiązek zwrotu środków finansowych Strony określą w protokole. </w:t>
      </w:r>
    </w:p>
    <w:p w14:paraId="7D2C89EF" w14:textId="216A8181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12</w:t>
      </w:r>
    </w:p>
    <w:p w14:paraId="30B49A73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Odstąpienie od umowy przez Zleceniobiorcę(-</w:t>
      </w:r>
      <w:proofErr w:type="spellStart"/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ców</w:t>
      </w:r>
      <w:proofErr w:type="spellEnd"/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)</w:t>
      </w:r>
    </w:p>
    <w:p w14:paraId="1B95F4BD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W przypadku uprawdopodobnienia wystąpienia okoliczności uniemożliwiających wykonanie niniejszej umowy 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może/mogą odstąpić od umowy, składając stosowne oświadczenie na piśmie nie później niż do dnia przekazania dotacji, z zastrzeżeniem ust. 2. </w:t>
      </w:r>
    </w:p>
    <w:p w14:paraId="51A3F6CA" w14:textId="3DCB72DB" w:rsidR="002B14AB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może/mogą odstąpić od umowy, nie później jednak niż do dnia przekazania dotacji, jeżeli Zleceniodawca nie przekaże dotacji w terminie określonym w umowie. </w:t>
      </w:r>
    </w:p>
    <w:p w14:paraId="79D1F17A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13</w:t>
      </w:r>
    </w:p>
    <w:p w14:paraId="0629DE98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Rozwiązanie umowy przez Zleceniodawcę</w:t>
      </w:r>
    </w:p>
    <w:p w14:paraId="0F4D17B5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Umowa może być rozwiązana przez Zleceniodawcę ze skutkiem natychmiastowym w przypadku:</w:t>
      </w:r>
    </w:p>
    <w:p w14:paraId="1B932DDC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wykorzystywania udzielonej dotacji niezgodnie z przeznaczeniem lub pobrania w nadmiernej wysokości lub nienależnie, tj. bez podstawy prawnej;</w:t>
      </w:r>
    </w:p>
    <w:p w14:paraId="7852FFC0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nieterminowego oraz nienależytego wykonywania umowy, w szczególności zmniejszenia zakresu rzeczowego realizowanego zadania publicznego; </w:t>
      </w:r>
    </w:p>
    <w:p w14:paraId="232A56BF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3)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przekazania przez Zleceniobiorcę(-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części lub całości dotacji osobie trzeciej w sposób niezgodny z niniejszą umową; </w:t>
      </w:r>
    </w:p>
    <w:p w14:paraId="2A4EA9BE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4)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nieprzedłożenia przez Zleceniobiorcę(-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sprawozdania z wykonania zadania publicznego w terminie określonym i na zasadach określonych w niniejszej umowie; </w:t>
      </w:r>
    </w:p>
    <w:p w14:paraId="26D29506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lastRenderedPageBreak/>
        <w:t>5)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odmowy poddania się przez Zleceniobiorcę(-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>) kontroli albo niedoprowadzenia przez Zleceniobiorcę(-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w terminie określonym przez Zleceniodawcę do usunięcia stwierdzonych nieprawidłowości; </w:t>
      </w:r>
    </w:p>
    <w:p w14:paraId="77ABC717" w14:textId="77777777" w:rsidR="00E34D29" w:rsidRPr="00554499" w:rsidRDefault="00E34D29" w:rsidP="00554499">
      <w:pPr>
        <w:spacing w:after="0" w:line="360" w:lineRule="auto"/>
        <w:ind w:left="596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6)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stwierdzenia, że oferta na realizację zadania publicznego była nieważna lub została złożona przez osoby do tego nieuprawnione. </w:t>
      </w:r>
    </w:p>
    <w:p w14:paraId="1401BB3D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 </w:t>
      </w:r>
    </w:p>
    <w:p w14:paraId="7A3F416A" w14:textId="77777777" w:rsidR="00523050" w:rsidRPr="00554499" w:rsidRDefault="00523050" w:rsidP="00554499">
      <w:pPr>
        <w:spacing w:after="0" w:line="360" w:lineRule="auto"/>
        <w:ind w:left="312" w:right="28" w:hanging="284"/>
        <w:jc w:val="center"/>
        <w:rPr>
          <w:rFonts w:ascii="Calibri" w:eastAsia="Times New Roman" w:hAnsi="Calibri" w:cs="Calibri"/>
          <w:b/>
          <w:spacing w:val="6"/>
          <w:sz w:val="24"/>
          <w:szCs w:val="24"/>
        </w:rPr>
      </w:pPr>
    </w:p>
    <w:p w14:paraId="324F228B" w14:textId="4886E656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14</w:t>
      </w:r>
    </w:p>
    <w:p w14:paraId="20ECF11C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Zakaz zbywania rzeczy zakupionych za środki pochodzące z dotacji</w:t>
      </w:r>
    </w:p>
    <w:p w14:paraId="3CEA8501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zobowiązuje(-ją) się do niezbywania związanych z realizacją zadania rzeczy zakupionych na swoją rzecz za środki pochodzące z dotacji przez okres 5 lat od dnia dokonania ich zakupu. </w:t>
      </w:r>
    </w:p>
    <w:p w14:paraId="11CA766D" w14:textId="2F3DC9F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 ważnych przyczyn Zleceniodawca może wyrazić zgodę na zbycie rzeczy przed upływem terminu, o którym mowa w ust. 1, pod warunkiem</w:t>
      </w:r>
      <w:r w:rsidR="00523050" w:rsidRPr="00554499">
        <w:rPr>
          <w:rFonts w:ascii="Calibri" w:eastAsia="Times New Roman" w:hAnsi="Calibri" w:cs="Calibri"/>
          <w:spacing w:val="6"/>
          <w:sz w:val="24"/>
          <w:szCs w:val="24"/>
        </w:rPr>
        <w:t>,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że 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>) zobowiąże(-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żą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>) się przeznaczyć środki pozyskane ze zbycia rzeczy na realizację celów statutowych.</w:t>
      </w:r>
    </w:p>
    <w:p w14:paraId="000B2D21" w14:textId="77777777" w:rsidR="00523050" w:rsidRPr="00554499" w:rsidRDefault="00523050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</w:p>
    <w:p w14:paraId="1F2DEA86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15</w:t>
      </w:r>
    </w:p>
    <w:p w14:paraId="3F8ACFA0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Forma pisemna oświadczeń</w:t>
      </w:r>
    </w:p>
    <w:p w14:paraId="4B4C08C3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Wszelkie zmiany, uzupełnienia i oświadczenia składane w związku z niniejszą umową wymagają formy pisemnej pod rygorem nieważności i mogą być dokonywane w zakresie niewpływającym na zmianę kryteriów wyboru oferty Zleceniobiorcy(-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ców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). </w:t>
      </w:r>
    </w:p>
    <w:p w14:paraId="3EF9004D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Wszelkie wątpliwości związane z realizacją niniejszej umowy będą wyjaśniane w formie pisemnej lub za pomocą środków komunikacji elektronicznej.</w:t>
      </w:r>
    </w:p>
    <w:p w14:paraId="718D4D2E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b/>
          <w:spacing w:val="6"/>
          <w:sz w:val="24"/>
          <w:szCs w:val="24"/>
        </w:rPr>
      </w:pPr>
    </w:p>
    <w:p w14:paraId="54D6DB4A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lastRenderedPageBreak/>
        <w:t>§ 16</w:t>
      </w:r>
    </w:p>
    <w:p w14:paraId="51A79035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Odpowiedzialność wobec osób trzecich</w:t>
      </w:r>
    </w:p>
    <w:p w14:paraId="2454116E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>) ponosi(-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szą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wyłączną odpowiedzialność wobec osób trzecich za szkody powstałe w związku z realizacją zadania publicznego. </w:t>
      </w:r>
    </w:p>
    <w:p w14:paraId="482D6A13" w14:textId="3853A70E" w:rsidR="00E34D29" w:rsidRPr="00554499" w:rsidRDefault="00E34D29" w:rsidP="00554499">
      <w:pPr>
        <w:spacing w:after="0" w:line="360" w:lineRule="auto"/>
        <w:ind w:left="312" w:right="28" w:hanging="312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>W zakresie związanym z realizacją zadania publicznego, w tym z gromadzeniem, przetwarzaniem i przekazywaniem danych osobowych, a także wprowadzaniem ich do systemów informatycznych, Zleceniobiorca(-</w:t>
      </w:r>
      <w:proofErr w:type="spellStart"/>
      <w:r w:rsidRPr="00554499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) postępuje(-ją) zgodnie z postanowieniami 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danych). </w:t>
      </w:r>
    </w:p>
    <w:p w14:paraId="087A360A" w14:textId="5D7D63E3" w:rsidR="001B1606" w:rsidRPr="00554499" w:rsidRDefault="00511A14" w:rsidP="00554499">
      <w:pPr>
        <w:numPr>
          <w:ilvl w:val="0"/>
          <w:numId w:val="1"/>
        </w:numPr>
        <w:spacing w:after="0" w:line="360" w:lineRule="auto"/>
        <w:ind w:left="284" w:hanging="284"/>
        <w:contextualSpacing/>
        <w:rPr>
          <w:rFonts w:ascii="Calibri" w:eastAsia="Calibri" w:hAnsi="Calibri" w:cs="Calibri"/>
          <w:bCs/>
          <w:sz w:val="24"/>
          <w:szCs w:val="24"/>
        </w:rPr>
      </w:pPr>
      <w:r w:rsidRPr="00554499">
        <w:rPr>
          <w:rFonts w:ascii="Calibri" w:eastAsia="Calibri" w:hAnsi="Calibri" w:cs="Calibri"/>
          <w:bCs/>
          <w:sz w:val="24"/>
          <w:szCs w:val="24"/>
        </w:rPr>
        <w:t>Zleceniobiorca jest administratorem danych osobowych osób będących beneficjentami zadania publicznego, jak i osób zaangażowanych do jego wykonania.</w:t>
      </w:r>
    </w:p>
    <w:p w14:paraId="0C5018EA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§ 17</w:t>
      </w:r>
    </w:p>
    <w:p w14:paraId="77D88EB0" w14:textId="77777777" w:rsidR="00E34D29" w:rsidRPr="007076B7" w:rsidRDefault="00E34D29" w:rsidP="007076B7">
      <w:pPr>
        <w:pStyle w:val="Nagwek1"/>
        <w:spacing w:before="0" w:line="360" w:lineRule="auto"/>
        <w:jc w:val="center"/>
        <w:rPr>
          <w:rFonts w:ascii="Calibri" w:eastAsia="Times New Roman" w:hAnsi="Calibri" w:cs="Calibri"/>
          <w:b/>
          <w:bCs/>
          <w:color w:val="auto"/>
          <w:sz w:val="24"/>
          <w:szCs w:val="24"/>
        </w:rPr>
      </w:pPr>
      <w:r w:rsidRPr="007076B7">
        <w:rPr>
          <w:rFonts w:ascii="Calibri" w:eastAsia="Times New Roman" w:hAnsi="Calibri" w:cs="Calibri"/>
          <w:b/>
          <w:bCs/>
          <w:color w:val="auto"/>
          <w:sz w:val="24"/>
          <w:szCs w:val="24"/>
        </w:rPr>
        <w:t>Postanowienia końcowe</w:t>
      </w:r>
    </w:p>
    <w:p w14:paraId="49E6F34B" w14:textId="6E77AB48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W odniesieniu do niniejszej umowy mają zastosowanie przepisy prawa powszechnie obowiązującego, w szczególności przepisy ustawy, ustawy z dnia 27 sierpnia 2009 r. o finansach publicznych, ustawy z dnia 29 września 1994 r. o rachunkowości, ustawy z dnia </w:t>
      </w:r>
      <w:r w:rsidR="00697BED" w:rsidRPr="00554499">
        <w:rPr>
          <w:rFonts w:ascii="Calibri" w:eastAsia="Times New Roman" w:hAnsi="Calibri" w:cs="Calibri"/>
          <w:spacing w:val="6"/>
          <w:sz w:val="24"/>
          <w:szCs w:val="24"/>
        </w:rPr>
        <w:t>1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9 </w:t>
      </w:r>
      <w:r w:rsidR="00697BED" w:rsidRPr="00554499">
        <w:rPr>
          <w:rFonts w:ascii="Calibri" w:eastAsia="Times New Roman" w:hAnsi="Calibri" w:cs="Calibri"/>
          <w:spacing w:val="6"/>
          <w:sz w:val="24"/>
          <w:szCs w:val="24"/>
        </w:rPr>
        <w:t>wrześ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>nia 20</w:t>
      </w:r>
      <w:r w:rsidR="00697BED" w:rsidRPr="00554499">
        <w:rPr>
          <w:rFonts w:ascii="Calibri" w:eastAsia="Times New Roman" w:hAnsi="Calibri" w:cs="Calibri"/>
          <w:spacing w:val="6"/>
          <w:sz w:val="24"/>
          <w:szCs w:val="24"/>
        </w:rPr>
        <w:t>19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 xml:space="preserve"> r.– Prawo zamówień publicznych oraz ustawy z dnia 17 grudnia 2004 r. o odpowiedzialności za naruszenie dyscypliny finansów publicznych. </w:t>
      </w:r>
    </w:p>
    <w:p w14:paraId="3C1059BD" w14:textId="77777777" w:rsidR="00E34D29" w:rsidRPr="00554499" w:rsidRDefault="00E34D29" w:rsidP="00554499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54499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54499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W zakresie nieuregulowanym umową stosuje się odpowiednio przepisy ustawy z dnia 23 kwietnia 1964 r. – Kodeks cywilny. </w:t>
      </w:r>
    </w:p>
    <w:p w14:paraId="5A4F8B2A" w14:textId="77777777" w:rsidR="00E34D29" w:rsidRPr="00101F4F" w:rsidRDefault="00E34D29" w:rsidP="00101F4F">
      <w:pPr>
        <w:pStyle w:val="Nagwek1"/>
        <w:jc w:val="center"/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</w:pPr>
      <w:r w:rsidRPr="00101F4F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t>§ 18</w:t>
      </w:r>
    </w:p>
    <w:p w14:paraId="389AAC7D" w14:textId="230737F7" w:rsidR="00E34D29" w:rsidRPr="00101F4F" w:rsidRDefault="00E34D29" w:rsidP="00101F4F">
      <w:pPr>
        <w:pStyle w:val="Nagwek1"/>
        <w:spacing w:line="360" w:lineRule="auto"/>
        <w:rPr>
          <w:rFonts w:asciiTheme="minorHAnsi" w:eastAsia="Times New Roman" w:hAnsiTheme="minorHAnsi" w:cstheme="minorHAnsi"/>
          <w:color w:val="auto"/>
          <w:sz w:val="24"/>
          <w:szCs w:val="24"/>
        </w:rPr>
      </w:pPr>
      <w:r w:rsidRPr="00101F4F">
        <w:rPr>
          <w:rFonts w:asciiTheme="minorHAnsi" w:eastAsia="Times New Roman" w:hAnsiTheme="minorHAnsi" w:cstheme="minorHAnsi"/>
          <w:color w:val="auto"/>
          <w:sz w:val="24"/>
          <w:szCs w:val="24"/>
        </w:rPr>
        <w:t>Ewentualne spory powstałe w związku z zawarciem i wykonywaniem niniejszej umowy Strony będą się starały rozstrzygać polubownie. W przypadku braku porozumienia spór zostanie poddany pod rozstrzygnięcie sądu powszechnego właściwego ze względu na siedzibę Zleceniodawcy.</w:t>
      </w:r>
    </w:p>
    <w:p w14:paraId="3CF379BA" w14:textId="77777777" w:rsidR="00A90392" w:rsidRPr="00523050" w:rsidRDefault="00A90392" w:rsidP="00523050">
      <w:pPr>
        <w:spacing w:after="0" w:line="276" w:lineRule="auto"/>
        <w:ind w:left="28" w:right="28"/>
        <w:rPr>
          <w:rFonts w:ascii="Calibri" w:eastAsia="Times New Roman" w:hAnsi="Calibri" w:cs="Calibri"/>
          <w:spacing w:val="6"/>
          <w:sz w:val="24"/>
          <w:szCs w:val="24"/>
        </w:rPr>
      </w:pPr>
    </w:p>
    <w:p w14:paraId="20D81646" w14:textId="77777777" w:rsidR="00E34D29" w:rsidRPr="00101F4F" w:rsidRDefault="00E34D29" w:rsidP="00101F4F">
      <w:pPr>
        <w:pStyle w:val="Nagwek1"/>
        <w:jc w:val="center"/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</w:pPr>
      <w:r w:rsidRPr="00101F4F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  <w:lastRenderedPageBreak/>
        <w:t>§ 19</w:t>
      </w:r>
    </w:p>
    <w:p w14:paraId="1CDB2D42" w14:textId="50360E50" w:rsidR="00E34D29" w:rsidRPr="00101F4F" w:rsidRDefault="00E34D29" w:rsidP="00101F4F">
      <w:pPr>
        <w:pStyle w:val="Nagwek1"/>
        <w:spacing w:line="360" w:lineRule="auto"/>
        <w:rPr>
          <w:rFonts w:ascii="Calibri" w:eastAsia="Times New Roman" w:hAnsi="Calibri" w:cs="Calibri"/>
          <w:color w:val="auto"/>
          <w:sz w:val="24"/>
          <w:szCs w:val="24"/>
        </w:rPr>
      </w:pPr>
      <w:r w:rsidRPr="00101F4F">
        <w:rPr>
          <w:rFonts w:ascii="Calibri" w:eastAsia="Times New Roman" w:hAnsi="Calibri" w:cs="Calibri"/>
          <w:color w:val="auto"/>
          <w:sz w:val="24"/>
          <w:szCs w:val="24"/>
        </w:rPr>
        <w:t>Niniejsza umowa została sporządzona w 3 jednobrzmiących egzemplarzach, z tego jeden egzemplarz dla Zleceniobiorcy i dwa dla Zleceniodawcy.</w:t>
      </w:r>
    </w:p>
    <w:p w14:paraId="65B79101" w14:textId="77777777" w:rsidR="00A90392" w:rsidRDefault="00A90392" w:rsidP="00523050">
      <w:pPr>
        <w:tabs>
          <w:tab w:val="left" w:pos="5964"/>
        </w:tabs>
        <w:spacing w:before="360" w:after="0" w:line="24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</w:p>
    <w:p w14:paraId="746AB6F7" w14:textId="77777777" w:rsidR="00A90392" w:rsidRDefault="00A90392" w:rsidP="00523050">
      <w:pPr>
        <w:tabs>
          <w:tab w:val="left" w:pos="5964"/>
        </w:tabs>
        <w:spacing w:before="360" w:after="0" w:line="24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</w:p>
    <w:p w14:paraId="1F640ECD" w14:textId="4E42D178" w:rsidR="00E34D29" w:rsidRPr="00523050" w:rsidRDefault="00E34D29" w:rsidP="00523050">
      <w:pPr>
        <w:tabs>
          <w:tab w:val="left" w:pos="5964"/>
        </w:tabs>
        <w:spacing w:before="360" w:after="0" w:line="24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23050">
        <w:rPr>
          <w:rFonts w:ascii="Calibri" w:eastAsia="Times New Roman" w:hAnsi="Calibri" w:cs="Calibri"/>
          <w:spacing w:val="6"/>
          <w:sz w:val="24"/>
          <w:szCs w:val="24"/>
        </w:rPr>
        <w:t>Zleceniobiorca(-</w:t>
      </w:r>
      <w:proofErr w:type="spellStart"/>
      <w:r w:rsidRPr="00523050">
        <w:rPr>
          <w:rFonts w:ascii="Calibri" w:eastAsia="Times New Roman" w:hAnsi="Calibri" w:cs="Calibri"/>
          <w:spacing w:val="6"/>
          <w:sz w:val="24"/>
          <w:szCs w:val="24"/>
        </w:rPr>
        <w:t>cy</w:t>
      </w:r>
      <w:proofErr w:type="spellEnd"/>
      <w:r w:rsidRPr="00523050">
        <w:rPr>
          <w:rFonts w:ascii="Calibri" w:eastAsia="Times New Roman" w:hAnsi="Calibri" w:cs="Calibri"/>
          <w:spacing w:val="6"/>
          <w:sz w:val="24"/>
          <w:szCs w:val="24"/>
        </w:rPr>
        <w:t>):</w:t>
      </w:r>
      <w:r w:rsidRPr="00523050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Zleceniodawca: </w:t>
      </w:r>
    </w:p>
    <w:p w14:paraId="5C988F6F" w14:textId="77777777" w:rsidR="00E34D29" w:rsidRPr="00523050" w:rsidRDefault="00E34D29" w:rsidP="00523050">
      <w:pPr>
        <w:tabs>
          <w:tab w:val="left" w:pos="5680"/>
        </w:tabs>
        <w:spacing w:before="280" w:after="0" w:line="24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</w:p>
    <w:p w14:paraId="63C381AB" w14:textId="77777777" w:rsidR="00E34D29" w:rsidRPr="00523050" w:rsidRDefault="00E34D29" w:rsidP="00523050">
      <w:pPr>
        <w:tabs>
          <w:tab w:val="left" w:pos="5680"/>
        </w:tabs>
        <w:spacing w:before="280" w:after="0" w:line="24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</w:p>
    <w:p w14:paraId="5E526FFC" w14:textId="77777777" w:rsidR="00E34D29" w:rsidRPr="00523050" w:rsidRDefault="00E34D29" w:rsidP="00523050">
      <w:pPr>
        <w:tabs>
          <w:tab w:val="left" w:pos="5680"/>
        </w:tabs>
        <w:spacing w:before="280" w:after="0" w:line="24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</w:p>
    <w:p w14:paraId="1B9F01D9" w14:textId="345E97DA" w:rsidR="00E34D29" w:rsidRPr="00523050" w:rsidRDefault="00E34D29" w:rsidP="00523050">
      <w:pPr>
        <w:tabs>
          <w:tab w:val="left" w:pos="5680"/>
        </w:tabs>
        <w:spacing w:before="280" w:after="0" w:line="240" w:lineRule="auto"/>
        <w:ind w:left="312"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23050">
        <w:rPr>
          <w:rFonts w:ascii="Calibri" w:eastAsia="Times New Roman" w:hAnsi="Calibri" w:cs="Calibri"/>
          <w:spacing w:val="6"/>
          <w:sz w:val="24"/>
          <w:szCs w:val="24"/>
        </w:rPr>
        <w:t>....................................................</w:t>
      </w:r>
      <w:r w:rsidRPr="00523050">
        <w:rPr>
          <w:rFonts w:ascii="Calibri" w:eastAsia="Times New Roman" w:hAnsi="Calibri" w:cs="Calibri"/>
          <w:spacing w:val="6"/>
          <w:sz w:val="24"/>
          <w:szCs w:val="24"/>
        </w:rPr>
        <w:tab/>
        <w:t>........................................</w:t>
      </w:r>
    </w:p>
    <w:p w14:paraId="3965E9E3" w14:textId="77777777" w:rsidR="007076B7" w:rsidRDefault="007076B7" w:rsidP="007076B7">
      <w:pPr>
        <w:spacing w:before="1040" w:after="0" w:line="360" w:lineRule="auto"/>
        <w:ind w:right="28"/>
        <w:rPr>
          <w:rFonts w:ascii="Calibri" w:eastAsia="Times New Roman" w:hAnsi="Calibri" w:cs="Calibri"/>
          <w:spacing w:val="6"/>
          <w:sz w:val="24"/>
          <w:szCs w:val="24"/>
        </w:rPr>
      </w:pPr>
    </w:p>
    <w:p w14:paraId="3E169981" w14:textId="15CA7332" w:rsidR="00E34D29" w:rsidRPr="00523050" w:rsidRDefault="00E34D29" w:rsidP="007076B7">
      <w:pPr>
        <w:spacing w:before="1040" w:after="0" w:line="360" w:lineRule="auto"/>
        <w:ind w:right="28"/>
        <w:rPr>
          <w:rFonts w:ascii="Calibri" w:eastAsia="Times New Roman" w:hAnsi="Calibri" w:cs="Calibri"/>
          <w:spacing w:val="6"/>
          <w:sz w:val="24"/>
          <w:szCs w:val="24"/>
        </w:rPr>
      </w:pPr>
      <w:r w:rsidRPr="00523050">
        <w:rPr>
          <w:rFonts w:ascii="Calibri" w:eastAsia="Times New Roman" w:hAnsi="Calibri" w:cs="Calibri"/>
          <w:spacing w:val="6"/>
          <w:sz w:val="24"/>
          <w:szCs w:val="24"/>
        </w:rPr>
        <w:t xml:space="preserve">ZAŁĄCZNIKI: </w:t>
      </w:r>
    </w:p>
    <w:p w14:paraId="040BC222" w14:textId="77777777" w:rsidR="00E34D29" w:rsidRPr="00523050" w:rsidRDefault="00E34D29" w:rsidP="007076B7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23050">
        <w:rPr>
          <w:rFonts w:ascii="Calibri" w:eastAsia="Times New Roman" w:hAnsi="Calibri" w:cs="Calibri"/>
          <w:spacing w:val="6"/>
          <w:sz w:val="24"/>
          <w:szCs w:val="24"/>
        </w:rPr>
        <w:t>1.</w:t>
      </w:r>
      <w:r w:rsidRPr="00523050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Oferta realizacji zadania publicznego. </w:t>
      </w:r>
    </w:p>
    <w:p w14:paraId="522344C7" w14:textId="17520853" w:rsidR="00E34D29" w:rsidRPr="00523050" w:rsidRDefault="00E34D29" w:rsidP="007076B7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23050">
        <w:rPr>
          <w:rFonts w:ascii="Calibri" w:eastAsia="Times New Roman" w:hAnsi="Calibri" w:cs="Calibri"/>
          <w:spacing w:val="6"/>
          <w:sz w:val="24"/>
          <w:szCs w:val="24"/>
        </w:rPr>
        <w:t>2.</w:t>
      </w:r>
      <w:r w:rsidRPr="00523050">
        <w:rPr>
          <w:rFonts w:ascii="Calibri" w:eastAsia="Times New Roman" w:hAnsi="Calibri" w:cs="Calibri"/>
          <w:spacing w:val="6"/>
          <w:sz w:val="24"/>
          <w:szCs w:val="24"/>
        </w:rPr>
        <w:tab/>
        <w:t xml:space="preserve">Kopia aktualnego wyciągu z właściwego rejestru lub ewidencji*/ pobrany samodzielnie wydruk komputerowy aktualnych informacji o podmiocie wpisanym do Krajowego Rejestru Sądowego. </w:t>
      </w:r>
    </w:p>
    <w:p w14:paraId="2E126980" w14:textId="77777777" w:rsidR="00E34D29" w:rsidRPr="00523050" w:rsidRDefault="00E34D29" w:rsidP="007076B7">
      <w:pPr>
        <w:spacing w:after="0" w:line="360" w:lineRule="auto"/>
        <w:ind w:left="312" w:right="28" w:hanging="284"/>
        <w:rPr>
          <w:rFonts w:ascii="Calibri" w:eastAsia="Times New Roman" w:hAnsi="Calibri" w:cs="Calibri"/>
          <w:spacing w:val="6"/>
          <w:sz w:val="24"/>
          <w:szCs w:val="24"/>
        </w:rPr>
      </w:pPr>
      <w:r w:rsidRPr="00523050">
        <w:rPr>
          <w:rFonts w:ascii="Calibri" w:eastAsia="Times New Roman" w:hAnsi="Calibri" w:cs="Calibri"/>
          <w:spacing w:val="6"/>
          <w:sz w:val="24"/>
          <w:szCs w:val="24"/>
        </w:rPr>
        <w:t>3.</w:t>
      </w:r>
      <w:r w:rsidRPr="00523050">
        <w:rPr>
          <w:rFonts w:ascii="Calibri" w:eastAsia="Times New Roman" w:hAnsi="Calibri" w:cs="Calibri"/>
          <w:spacing w:val="6"/>
          <w:sz w:val="24"/>
          <w:szCs w:val="24"/>
        </w:rPr>
        <w:tab/>
        <w:t>Zaktualizowana oferta.</w:t>
      </w:r>
    </w:p>
    <w:p w14:paraId="4EFAD5E7" w14:textId="216C92B5" w:rsidR="00E34D29" w:rsidRPr="007076B7" w:rsidRDefault="00E34D29" w:rsidP="007076B7">
      <w:pPr>
        <w:spacing w:after="0" w:line="360" w:lineRule="auto"/>
        <w:ind w:right="28"/>
        <w:rPr>
          <w:rFonts w:ascii="Calibri" w:eastAsia="Times New Roman" w:hAnsi="Calibri" w:cs="Calibri"/>
          <w:spacing w:val="6"/>
          <w:sz w:val="24"/>
          <w:szCs w:val="24"/>
        </w:rPr>
      </w:pPr>
    </w:p>
    <w:p w14:paraId="6C088B4F" w14:textId="77777777" w:rsidR="00823533" w:rsidRPr="00523050" w:rsidRDefault="00823533" w:rsidP="007076B7">
      <w:pPr>
        <w:spacing w:after="0" w:line="360" w:lineRule="auto"/>
        <w:ind w:left="312" w:right="28" w:hanging="284"/>
        <w:rPr>
          <w:rFonts w:ascii="Calibri" w:hAnsi="Calibri" w:cs="Calibri"/>
          <w:spacing w:val="6"/>
          <w:sz w:val="24"/>
          <w:szCs w:val="24"/>
        </w:rPr>
      </w:pPr>
      <w:r w:rsidRPr="00523050">
        <w:rPr>
          <w:rFonts w:ascii="Calibri" w:hAnsi="Calibri" w:cs="Calibri"/>
          <w:spacing w:val="6"/>
          <w:sz w:val="24"/>
          <w:szCs w:val="24"/>
        </w:rPr>
        <w:t>Pouczenie:</w:t>
      </w:r>
    </w:p>
    <w:p w14:paraId="1ED553F5" w14:textId="77777777" w:rsidR="00823533" w:rsidRPr="00523050" w:rsidRDefault="00823533" w:rsidP="007076B7">
      <w:pPr>
        <w:spacing w:after="0" w:line="360" w:lineRule="auto"/>
        <w:ind w:right="28" w:hanging="284"/>
        <w:rPr>
          <w:rFonts w:ascii="Calibri" w:hAnsi="Calibri" w:cs="Calibri"/>
          <w:spacing w:val="6"/>
          <w:sz w:val="24"/>
          <w:szCs w:val="24"/>
        </w:rPr>
      </w:pPr>
      <w:r w:rsidRPr="00523050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ab/>
        <w:t>Zaznaczenie "*", np.: "rejestrze* / ewidencji*", oznacza, że należy skreślić niewłaściwą odpowiedź i pozostawić prawidłową. Przykład: "rejestrze* /</w:t>
      </w:r>
      <w:r w:rsidRPr="00523050">
        <w:rPr>
          <w:rStyle w:val="sdel"/>
          <w:rFonts w:ascii="Calibri" w:hAnsi="Calibri" w:cs="Calibri"/>
          <w:color w:val="333333"/>
          <w:sz w:val="24"/>
          <w:szCs w:val="24"/>
          <w:shd w:val="clear" w:color="auto" w:fill="FFFFFF"/>
        </w:rPr>
        <w:t xml:space="preserve"> ewidencji </w:t>
      </w:r>
      <w:r w:rsidRPr="00523050">
        <w:rPr>
          <w:rFonts w:ascii="Calibri" w:hAnsi="Calibri" w:cs="Calibri"/>
          <w:color w:val="333333"/>
          <w:sz w:val="24"/>
          <w:szCs w:val="24"/>
          <w:shd w:val="clear" w:color="auto" w:fill="FFFFFF"/>
        </w:rPr>
        <w:t>*".</w:t>
      </w:r>
    </w:p>
    <w:p w14:paraId="66E2DC6B" w14:textId="77777777" w:rsidR="0096521C" w:rsidRPr="00523050" w:rsidRDefault="0096521C" w:rsidP="00523050">
      <w:pPr>
        <w:rPr>
          <w:rFonts w:ascii="Calibri" w:hAnsi="Calibri" w:cs="Calibri"/>
          <w:sz w:val="24"/>
          <w:szCs w:val="24"/>
        </w:rPr>
      </w:pPr>
    </w:p>
    <w:sectPr w:rsidR="0096521C" w:rsidRPr="00523050" w:rsidSect="009A407B">
      <w:headerReference w:type="default" r:id="rId8"/>
      <w:footerReference w:type="default" r:id="rId9"/>
      <w:pgSz w:w="11906" w:h="16838"/>
      <w:pgMar w:top="1418" w:right="1966" w:bottom="1134" w:left="156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DE883" w14:textId="77777777" w:rsidR="00D65082" w:rsidRDefault="00D65082" w:rsidP="00E34D29">
      <w:pPr>
        <w:spacing w:after="0" w:line="240" w:lineRule="auto"/>
      </w:pPr>
      <w:r>
        <w:separator/>
      </w:r>
    </w:p>
  </w:endnote>
  <w:endnote w:type="continuationSeparator" w:id="0">
    <w:p w14:paraId="199AC0FA" w14:textId="77777777" w:rsidR="00D65082" w:rsidRDefault="00D65082" w:rsidP="00E34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5DEE0" w14:textId="77777777" w:rsidR="00ED1B84" w:rsidRDefault="00AE30E8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E32BC3">
      <w:rPr>
        <w:noProof/>
      </w:rPr>
      <w:t>8</w:t>
    </w:r>
    <w:r>
      <w:fldChar w:fldCharType="end"/>
    </w:r>
  </w:p>
  <w:p w14:paraId="76C3FD94" w14:textId="77777777" w:rsidR="00ED1B84" w:rsidRDefault="00ED1B8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5536D" w14:textId="77777777" w:rsidR="00D65082" w:rsidRDefault="00D65082" w:rsidP="00E34D29">
      <w:pPr>
        <w:spacing w:after="0" w:line="240" w:lineRule="auto"/>
      </w:pPr>
      <w:r>
        <w:separator/>
      </w:r>
    </w:p>
  </w:footnote>
  <w:footnote w:type="continuationSeparator" w:id="0">
    <w:p w14:paraId="3602AEDD" w14:textId="77777777" w:rsidR="00D65082" w:rsidRDefault="00D65082" w:rsidP="00E34D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CD59D" w14:textId="7A2CE0DA" w:rsidR="00ED1B84" w:rsidRDefault="00AE30E8">
    <w:pPr>
      <w:pStyle w:val="Nagwek"/>
    </w:pPr>
    <w:r>
      <w:t>ZP.524.</w:t>
    </w:r>
    <w:r w:rsidR="00727F7A">
      <w:t>1</w:t>
    </w:r>
    <w:r>
      <w:t>.202</w:t>
    </w:r>
    <w:r w:rsidR="007327B7">
      <w:t>5</w:t>
    </w:r>
    <w:r w:rsidR="00BA7D25">
      <w:t>.Ż</w:t>
    </w:r>
    <w:r>
      <w:t>S</w:t>
    </w:r>
  </w:p>
  <w:p w14:paraId="23CBA195" w14:textId="77777777" w:rsidR="00ED1B84" w:rsidRDefault="00ED1B8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82FE0"/>
    <w:multiLevelType w:val="hybridMultilevel"/>
    <w:tmpl w:val="183ACEBA"/>
    <w:lvl w:ilvl="0" w:tplc="6B88A290">
      <w:start w:val="1"/>
      <w:numFmt w:val="decimal"/>
      <w:lvlText w:val="%1)"/>
      <w:lvlJc w:val="left"/>
      <w:pPr>
        <w:ind w:left="676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396" w:hanging="360"/>
      </w:pPr>
    </w:lvl>
    <w:lvl w:ilvl="2" w:tplc="0415001B" w:tentative="1">
      <w:start w:val="1"/>
      <w:numFmt w:val="lowerRoman"/>
      <w:lvlText w:val="%3."/>
      <w:lvlJc w:val="right"/>
      <w:pPr>
        <w:ind w:left="2116" w:hanging="180"/>
      </w:pPr>
    </w:lvl>
    <w:lvl w:ilvl="3" w:tplc="0415000F" w:tentative="1">
      <w:start w:val="1"/>
      <w:numFmt w:val="decimal"/>
      <w:lvlText w:val="%4."/>
      <w:lvlJc w:val="left"/>
      <w:pPr>
        <w:ind w:left="2836" w:hanging="360"/>
      </w:pPr>
    </w:lvl>
    <w:lvl w:ilvl="4" w:tplc="04150019" w:tentative="1">
      <w:start w:val="1"/>
      <w:numFmt w:val="lowerLetter"/>
      <w:lvlText w:val="%5."/>
      <w:lvlJc w:val="left"/>
      <w:pPr>
        <w:ind w:left="3556" w:hanging="360"/>
      </w:pPr>
    </w:lvl>
    <w:lvl w:ilvl="5" w:tplc="0415001B" w:tentative="1">
      <w:start w:val="1"/>
      <w:numFmt w:val="lowerRoman"/>
      <w:lvlText w:val="%6."/>
      <w:lvlJc w:val="right"/>
      <w:pPr>
        <w:ind w:left="4276" w:hanging="180"/>
      </w:pPr>
    </w:lvl>
    <w:lvl w:ilvl="6" w:tplc="0415000F" w:tentative="1">
      <w:start w:val="1"/>
      <w:numFmt w:val="decimal"/>
      <w:lvlText w:val="%7."/>
      <w:lvlJc w:val="left"/>
      <w:pPr>
        <w:ind w:left="4996" w:hanging="360"/>
      </w:pPr>
    </w:lvl>
    <w:lvl w:ilvl="7" w:tplc="04150019" w:tentative="1">
      <w:start w:val="1"/>
      <w:numFmt w:val="lowerLetter"/>
      <w:lvlText w:val="%8."/>
      <w:lvlJc w:val="left"/>
      <w:pPr>
        <w:ind w:left="5716" w:hanging="360"/>
      </w:pPr>
    </w:lvl>
    <w:lvl w:ilvl="8" w:tplc="0415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1" w15:restartNumberingAfterBreak="0">
    <w:nsid w:val="20B73D1D"/>
    <w:multiLevelType w:val="hybridMultilevel"/>
    <w:tmpl w:val="7F3EF21C"/>
    <w:lvl w:ilvl="0" w:tplc="FED0299C">
      <w:start w:val="1"/>
      <w:numFmt w:val="decimal"/>
      <w:lvlText w:val="%1)"/>
      <w:lvlJc w:val="left"/>
      <w:pPr>
        <w:ind w:left="6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2" w:hanging="360"/>
      </w:pPr>
    </w:lvl>
    <w:lvl w:ilvl="2" w:tplc="0415001B" w:tentative="1">
      <w:start w:val="1"/>
      <w:numFmt w:val="lowerRoman"/>
      <w:lvlText w:val="%3."/>
      <w:lvlJc w:val="right"/>
      <w:pPr>
        <w:ind w:left="2112" w:hanging="180"/>
      </w:pPr>
    </w:lvl>
    <w:lvl w:ilvl="3" w:tplc="0415000F" w:tentative="1">
      <w:start w:val="1"/>
      <w:numFmt w:val="decimal"/>
      <w:lvlText w:val="%4."/>
      <w:lvlJc w:val="left"/>
      <w:pPr>
        <w:ind w:left="2832" w:hanging="360"/>
      </w:pPr>
    </w:lvl>
    <w:lvl w:ilvl="4" w:tplc="04150019" w:tentative="1">
      <w:start w:val="1"/>
      <w:numFmt w:val="lowerLetter"/>
      <w:lvlText w:val="%5."/>
      <w:lvlJc w:val="left"/>
      <w:pPr>
        <w:ind w:left="3552" w:hanging="360"/>
      </w:pPr>
    </w:lvl>
    <w:lvl w:ilvl="5" w:tplc="0415001B" w:tentative="1">
      <w:start w:val="1"/>
      <w:numFmt w:val="lowerRoman"/>
      <w:lvlText w:val="%6."/>
      <w:lvlJc w:val="right"/>
      <w:pPr>
        <w:ind w:left="4272" w:hanging="180"/>
      </w:pPr>
    </w:lvl>
    <w:lvl w:ilvl="6" w:tplc="0415000F" w:tentative="1">
      <w:start w:val="1"/>
      <w:numFmt w:val="decimal"/>
      <w:lvlText w:val="%7."/>
      <w:lvlJc w:val="left"/>
      <w:pPr>
        <w:ind w:left="4992" w:hanging="360"/>
      </w:pPr>
    </w:lvl>
    <w:lvl w:ilvl="7" w:tplc="04150019" w:tentative="1">
      <w:start w:val="1"/>
      <w:numFmt w:val="lowerLetter"/>
      <w:lvlText w:val="%8."/>
      <w:lvlJc w:val="left"/>
      <w:pPr>
        <w:ind w:left="5712" w:hanging="360"/>
      </w:pPr>
    </w:lvl>
    <w:lvl w:ilvl="8" w:tplc="0415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2" w15:restartNumberingAfterBreak="0">
    <w:nsid w:val="22001EC8"/>
    <w:multiLevelType w:val="hybridMultilevel"/>
    <w:tmpl w:val="6734A004"/>
    <w:lvl w:ilvl="0" w:tplc="692C49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216B4A"/>
    <w:multiLevelType w:val="hybridMultilevel"/>
    <w:tmpl w:val="948AFE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7E23CE"/>
    <w:multiLevelType w:val="hybridMultilevel"/>
    <w:tmpl w:val="214A7FC0"/>
    <w:lvl w:ilvl="0" w:tplc="E68C1086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B2B056D"/>
    <w:multiLevelType w:val="hybridMultilevel"/>
    <w:tmpl w:val="6ABE7DDC"/>
    <w:lvl w:ilvl="0" w:tplc="45D456FC">
      <w:start w:val="3"/>
      <w:numFmt w:val="decimal"/>
      <w:lvlText w:val="%1"/>
      <w:lvlJc w:val="left"/>
      <w:pPr>
        <w:ind w:left="6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6" w:hanging="360"/>
      </w:pPr>
    </w:lvl>
    <w:lvl w:ilvl="2" w:tplc="0415001B" w:tentative="1">
      <w:start w:val="1"/>
      <w:numFmt w:val="lowerRoman"/>
      <w:lvlText w:val="%3."/>
      <w:lvlJc w:val="right"/>
      <w:pPr>
        <w:ind w:left="2116" w:hanging="180"/>
      </w:pPr>
    </w:lvl>
    <w:lvl w:ilvl="3" w:tplc="0415000F" w:tentative="1">
      <w:start w:val="1"/>
      <w:numFmt w:val="decimal"/>
      <w:lvlText w:val="%4."/>
      <w:lvlJc w:val="left"/>
      <w:pPr>
        <w:ind w:left="2836" w:hanging="360"/>
      </w:pPr>
    </w:lvl>
    <w:lvl w:ilvl="4" w:tplc="04150019" w:tentative="1">
      <w:start w:val="1"/>
      <w:numFmt w:val="lowerLetter"/>
      <w:lvlText w:val="%5."/>
      <w:lvlJc w:val="left"/>
      <w:pPr>
        <w:ind w:left="3556" w:hanging="360"/>
      </w:pPr>
    </w:lvl>
    <w:lvl w:ilvl="5" w:tplc="0415001B" w:tentative="1">
      <w:start w:val="1"/>
      <w:numFmt w:val="lowerRoman"/>
      <w:lvlText w:val="%6."/>
      <w:lvlJc w:val="right"/>
      <w:pPr>
        <w:ind w:left="4276" w:hanging="180"/>
      </w:pPr>
    </w:lvl>
    <w:lvl w:ilvl="6" w:tplc="0415000F" w:tentative="1">
      <w:start w:val="1"/>
      <w:numFmt w:val="decimal"/>
      <w:lvlText w:val="%7."/>
      <w:lvlJc w:val="left"/>
      <w:pPr>
        <w:ind w:left="4996" w:hanging="360"/>
      </w:pPr>
    </w:lvl>
    <w:lvl w:ilvl="7" w:tplc="04150019" w:tentative="1">
      <w:start w:val="1"/>
      <w:numFmt w:val="lowerLetter"/>
      <w:lvlText w:val="%8."/>
      <w:lvlJc w:val="left"/>
      <w:pPr>
        <w:ind w:left="5716" w:hanging="360"/>
      </w:pPr>
    </w:lvl>
    <w:lvl w:ilvl="8" w:tplc="0415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6" w15:restartNumberingAfterBreak="0">
    <w:nsid w:val="57482A94"/>
    <w:multiLevelType w:val="hybridMultilevel"/>
    <w:tmpl w:val="0B8E9E4E"/>
    <w:lvl w:ilvl="0" w:tplc="2B12C110">
      <w:start w:val="3"/>
      <w:numFmt w:val="decimal"/>
      <w:lvlText w:val="%1."/>
      <w:lvlJc w:val="left"/>
      <w:pPr>
        <w:ind w:left="7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68" w:hanging="360"/>
      </w:pPr>
    </w:lvl>
    <w:lvl w:ilvl="2" w:tplc="0415001B" w:tentative="1">
      <w:start w:val="1"/>
      <w:numFmt w:val="lowerRoman"/>
      <w:lvlText w:val="%3."/>
      <w:lvlJc w:val="right"/>
      <w:pPr>
        <w:ind w:left="2188" w:hanging="180"/>
      </w:pPr>
    </w:lvl>
    <w:lvl w:ilvl="3" w:tplc="0415000F" w:tentative="1">
      <w:start w:val="1"/>
      <w:numFmt w:val="decimal"/>
      <w:lvlText w:val="%4."/>
      <w:lvlJc w:val="left"/>
      <w:pPr>
        <w:ind w:left="2908" w:hanging="360"/>
      </w:pPr>
    </w:lvl>
    <w:lvl w:ilvl="4" w:tplc="04150019" w:tentative="1">
      <w:start w:val="1"/>
      <w:numFmt w:val="lowerLetter"/>
      <w:lvlText w:val="%5."/>
      <w:lvlJc w:val="left"/>
      <w:pPr>
        <w:ind w:left="3628" w:hanging="360"/>
      </w:pPr>
    </w:lvl>
    <w:lvl w:ilvl="5" w:tplc="0415001B" w:tentative="1">
      <w:start w:val="1"/>
      <w:numFmt w:val="lowerRoman"/>
      <w:lvlText w:val="%6."/>
      <w:lvlJc w:val="right"/>
      <w:pPr>
        <w:ind w:left="4348" w:hanging="180"/>
      </w:pPr>
    </w:lvl>
    <w:lvl w:ilvl="6" w:tplc="0415000F" w:tentative="1">
      <w:start w:val="1"/>
      <w:numFmt w:val="decimal"/>
      <w:lvlText w:val="%7."/>
      <w:lvlJc w:val="left"/>
      <w:pPr>
        <w:ind w:left="5068" w:hanging="360"/>
      </w:pPr>
    </w:lvl>
    <w:lvl w:ilvl="7" w:tplc="04150019" w:tentative="1">
      <w:start w:val="1"/>
      <w:numFmt w:val="lowerLetter"/>
      <w:lvlText w:val="%8."/>
      <w:lvlJc w:val="left"/>
      <w:pPr>
        <w:ind w:left="5788" w:hanging="360"/>
      </w:pPr>
    </w:lvl>
    <w:lvl w:ilvl="8" w:tplc="0415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7" w15:restartNumberingAfterBreak="0">
    <w:nsid w:val="617A4D3C"/>
    <w:multiLevelType w:val="hybridMultilevel"/>
    <w:tmpl w:val="91969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2609B7"/>
    <w:multiLevelType w:val="hybridMultilevel"/>
    <w:tmpl w:val="950C686A"/>
    <w:lvl w:ilvl="0" w:tplc="E8F0C6DC">
      <w:start w:val="1"/>
      <w:numFmt w:val="decimal"/>
      <w:lvlText w:val="%1."/>
      <w:lvlJc w:val="left"/>
      <w:pPr>
        <w:ind w:left="3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8" w:hanging="360"/>
      </w:pPr>
    </w:lvl>
    <w:lvl w:ilvl="2" w:tplc="0415001B" w:tentative="1">
      <w:start w:val="1"/>
      <w:numFmt w:val="lowerRoman"/>
      <w:lvlText w:val="%3."/>
      <w:lvlJc w:val="right"/>
      <w:pPr>
        <w:ind w:left="1828" w:hanging="180"/>
      </w:pPr>
    </w:lvl>
    <w:lvl w:ilvl="3" w:tplc="0415000F" w:tentative="1">
      <w:start w:val="1"/>
      <w:numFmt w:val="decimal"/>
      <w:lvlText w:val="%4."/>
      <w:lvlJc w:val="left"/>
      <w:pPr>
        <w:ind w:left="2548" w:hanging="360"/>
      </w:pPr>
    </w:lvl>
    <w:lvl w:ilvl="4" w:tplc="04150019" w:tentative="1">
      <w:start w:val="1"/>
      <w:numFmt w:val="lowerLetter"/>
      <w:lvlText w:val="%5."/>
      <w:lvlJc w:val="left"/>
      <w:pPr>
        <w:ind w:left="3268" w:hanging="360"/>
      </w:pPr>
    </w:lvl>
    <w:lvl w:ilvl="5" w:tplc="0415001B" w:tentative="1">
      <w:start w:val="1"/>
      <w:numFmt w:val="lowerRoman"/>
      <w:lvlText w:val="%6."/>
      <w:lvlJc w:val="right"/>
      <w:pPr>
        <w:ind w:left="3988" w:hanging="180"/>
      </w:pPr>
    </w:lvl>
    <w:lvl w:ilvl="6" w:tplc="0415000F" w:tentative="1">
      <w:start w:val="1"/>
      <w:numFmt w:val="decimal"/>
      <w:lvlText w:val="%7."/>
      <w:lvlJc w:val="left"/>
      <w:pPr>
        <w:ind w:left="4708" w:hanging="360"/>
      </w:pPr>
    </w:lvl>
    <w:lvl w:ilvl="7" w:tplc="04150019" w:tentative="1">
      <w:start w:val="1"/>
      <w:numFmt w:val="lowerLetter"/>
      <w:lvlText w:val="%8."/>
      <w:lvlJc w:val="left"/>
      <w:pPr>
        <w:ind w:left="5428" w:hanging="360"/>
      </w:pPr>
    </w:lvl>
    <w:lvl w:ilvl="8" w:tplc="0415001B" w:tentative="1">
      <w:start w:val="1"/>
      <w:numFmt w:val="lowerRoman"/>
      <w:lvlText w:val="%9."/>
      <w:lvlJc w:val="right"/>
      <w:pPr>
        <w:ind w:left="6148" w:hanging="180"/>
      </w:pPr>
    </w:lvl>
  </w:abstractNum>
  <w:abstractNum w:abstractNumId="9" w15:restartNumberingAfterBreak="0">
    <w:nsid w:val="749260B9"/>
    <w:multiLevelType w:val="hybridMultilevel"/>
    <w:tmpl w:val="ACDAAA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9410092">
    <w:abstractNumId w:val="6"/>
  </w:num>
  <w:num w:numId="2" w16cid:durableId="556747442">
    <w:abstractNumId w:val="7"/>
  </w:num>
  <w:num w:numId="3" w16cid:durableId="230505873">
    <w:abstractNumId w:val="2"/>
  </w:num>
  <w:num w:numId="4" w16cid:durableId="2018803201">
    <w:abstractNumId w:val="3"/>
  </w:num>
  <w:num w:numId="5" w16cid:durableId="1615867885">
    <w:abstractNumId w:val="1"/>
  </w:num>
  <w:num w:numId="6" w16cid:durableId="203519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2700525">
    <w:abstractNumId w:val="0"/>
  </w:num>
  <w:num w:numId="8" w16cid:durableId="1558319435">
    <w:abstractNumId w:val="5"/>
  </w:num>
  <w:num w:numId="9" w16cid:durableId="167059743">
    <w:abstractNumId w:val="9"/>
  </w:num>
  <w:num w:numId="10" w16cid:durableId="191007336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4D29"/>
    <w:rsid w:val="0004156F"/>
    <w:rsid w:val="00046AD9"/>
    <w:rsid w:val="000B3432"/>
    <w:rsid w:val="00101F4F"/>
    <w:rsid w:val="00130814"/>
    <w:rsid w:val="0018753B"/>
    <w:rsid w:val="001948D0"/>
    <w:rsid w:val="001B1606"/>
    <w:rsid w:val="001C08D2"/>
    <w:rsid w:val="001C46B4"/>
    <w:rsid w:val="001C71C0"/>
    <w:rsid w:val="00205B70"/>
    <w:rsid w:val="00264DDE"/>
    <w:rsid w:val="0027491E"/>
    <w:rsid w:val="002954B3"/>
    <w:rsid w:val="002B14AB"/>
    <w:rsid w:val="00347007"/>
    <w:rsid w:val="003F4987"/>
    <w:rsid w:val="00416590"/>
    <w:rsid w:val="004C4C5B"/>
    <w:rsid w:val="004D0E3E"/>
    <w:rsid w:val="004F65CE"/>
    <w:rsid w:val="00511A14"/>
    <w:rsid w:val="00523050"/>
    <w:rsid w:val="0052500B"/>
    <w:rsid w:val="00554499"/>
    <w:rsid w:val="00556D01"/>
    <w:rsid w:val="00697BED"/>
    <w:rsid w:val="006A0380"/>
    <w:rsid w:val="006A1967"/>
    <w:rsid w:val="006C2737"/>
    <w:rsid w:val="006D510E"/>
    <w:rsid w:val="006E7F18"/>
    <w:rsid w:val="006F6B5E"/>
    <w:rsid w:val="0070187A"/>
    <w:rsid w:val="007076B7"/>
    <w:rsid w:val="00727F7A"/>
    <w:rsid w:val="007327B7"/>
    <w:rsid w:val="007358FF"/>
    <w:rsid w:val="007620C0"/>
    <w:rsid w:val="007B5E1E"/>
    <w:rsid w:val="007E5BED"/>
    <w:rsid w:val="00801A04"/>
    <w:rsid w:val="00823533"/>
    <w:rsid w:val="00842197"/>
    <w:rsid w:val="0086767C"/>
    <w:rsid w:val="008921BC"/>
    <w:rsid w:val="009060E8"/>
    <w:rsid w:val="00913C70"/>
    <w:rsid w:val="009179BC"/>
    <w:rsid w:val="00953641"/>
    <w:rsid w:val="009603F0"/>
    <w:rsid w:val="0096521C"/>
    <w:rsid w:val="009D36D3"/>
    <w:rsid w:val="009E1F44"/>
    <w:rsid w:val="00A172E9"/>
    <w:rsid w:val="00A41F37"/>
    <w:rsid w:val="00A50251"/>
    <w:rsid w:val="00A7291C"/>
    <w:rsid w:val="00A90392"/>
    <w:rsid w:val="00AE30E8"/>
    <w:rsid w:val="00B54C55"/>
    <w:rsid w:val="00B70AD5"/>
    <w:rsid w:val="00BA7D25"/>
    <w:rsid w:val="00BB19F7"/>
    <w:rsid w:val="00BC721B"/>
    <w:rsid w:val="00C04E3F"/>
    <w:rsid w:val="00C3402E"/>
    <w:rsid w:val="00CA2163"/>
    <w:rsid w:val="00CA714F"/>
    <w:rsid w:val="00CC622E"/>
    <w:rsid w:val="00D16178"/>
    <w:rsid w:val="00D27E40"/>
    <w:rsid w:val="00D57C4B"/>
    <w:rsid w:val="00D601B9"/>
    <w:rsid w:val="00D63003"/>
    <w:rsid w:val="00D65082"/>
    <w:rsid w:val="00DC63DC"/>
    <w:rsid w:val="00DD0D00"/>
    <w:rsid w:val="00DE439E"/>
    <w:rsid w:val="00DF20DC"/>
    <w:rsid w:val="00E32BC3"/>
    <w:rsid w:val="00E34D29"/>
    <w:rsid w:val="00E50A06"/>
    <w:rsid w:val="00E65EF2"/>
    <w:rsid w:val="00E66C3D"/>
    <w:rsid w:val="00E831DB"/>
    <w:rsid w:val="00ED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2B1C9"/>
  <w15:chartTrackingRefBased/>
  <w15:docId w15:val="{08B6DD6F-BDE5-49B1-9E90-C202DE49F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01F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34D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34D29"/>
  </w:style>
  <w:style w:type="paragraph" w:styleId="Stopka">
    <w:name w:val="footer"/>
    <w:basedOn w:val="Normalny"/>
    <w:link w:val="StopkaZnak"/>
    <w:uiPriority w:val="99"/>
    <w:unhideWhenUsed/>
    <w:rsid w:val="00E34D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34D29"/>
  </w:style>
  <w:style w:type="paragraph" w:customStyle="1" w:styleId="Default">
    <w:name w:val="Default"/>
    <w:rsid w:val="00E34D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ext-justify">
    <w:name w:val="text-justify"/>
    <w:basedOn w:val="Normalny"/>
    <w:rsid w:val="00735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del">
    <w:name w:val="s_del"/>
    <w:rsid w:val="00823533"/>
  </w:style>
  <w:style w:type="paragraph" w:styleId="Tekstdymka">
    <w:name w:val="Balloon Text"/>
    <w:basedOn w:val="Normalny"/>
    <w:link w:val="TekstdymkaZnak"/>
    <w:uiPriority w:val="99"/>
    <w:semiHidden/>
    <w:unhideWhenUsed/>
    <w:rsid w:val="00511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1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5364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172E9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101F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A134A-29D7-4E41-BB75-6C59CB49C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13</Pages>
  <Words>2965</Words>
  <Characters>17791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Szerszen</dc:creator>
  <cp:keywords/>
  <dc:description/>
  <cp:lastModifiedBy>Sokolowska</cp:lastModifiedBy>
  <cp:revision>8</cp:revision>
  <cp:lastPrinted>2025-11-18T13:07:00Z</cp:lastPrinted>
  <dcterms:created xsi:type="dcterms:W3CDTF">2025-11-18T09:23:00Z</dcterms:created>
  <dcterms:modified xsi:type="dcterms:W3CDTF">2025-11-20T12:35:00Z</dcterms:modified>
</cp:coreProperties>
</file>